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EA" w:rsidRPr="004F05E7" w:rsidRDefault="007B04EA"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b/>
          <w:bCs/>
          <w:sz w:val="24"/>
          <w:szCs w:val="24"/>
          <w:lang w:eastAsia="ru-RU"/>
        </w:rPr>
        <w:t>Приказ Министерства просвещения Приднестровской Молдавской Республики</w:t>
      </w:r>
    </w:p>
    <w:p w:rsidR="007B04EA" w:rsidRPr="004F05E7" w:rsidRDefault="007B04EA"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Об утверждении Положения об организации и проведении итоговой государственной аттестации по основным профессиональным образовательным программам начального и среднего профессионального образования Приднестровской Молдавской Республики</w:t>
      </w:r>
    </w:p>
    <w:p w:rsidR="007B04EA" w:rsidRPr="004F05E7" w:rsidRDefault="007B04EA"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Зарегистрирован Министерством юстиции</w:t>
      </w:r>
    </w:p>
    <w:p w:rsidR="007B04EA" w:rsidRPr="004F05E7" w:rsidRDefault="007B04EA"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Приднестровской Молдавской Республики 18 июля 2017 г.</w:t>
      </w:r>
    </w:p>
    <w:p w:rsidR="007B04EA" w:rsidRPr="004F05E7" w:rsidRDefault="007B04EA"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Регистрационный № 7902</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 xml:space="preserve">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 07-25), от 27 февраля 2008 года № 407-ЗИД-IV (САЗ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 10-28), от 26 мая 2011 года № 73-ЗИД-V (САЗ 11-21), от 3 ноября 2011 года № 199-ЗИД-V (САЗ 11-44), от 2 декабря 2011 года № 225-ЗИ-V (САЗ 11-48), от 28 декабря 2011 года № 253-ЗД-V (САЗ 12-1), от 20 марта 2012 года № 30-ЗИД-V (САЗ 12-13), от 28 апреля 2012 года № 56-ЗИД-V (САЗ 12-18), от 11 мая 2012 года № 65-ЗД-V (САЗ 12-20), от 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 13-18), от 16 июля 2013 года № 161-ЗИД-V (САЗ 13-28), от 2 декабря 2013 года № 255-ЗД-V (САЗ 13-48), от 17 декабря 2013 года № 279-ЗД-V (САЗ 13-50), от 30 декабря 2013 года № 293-ЗИ-V (САЗ 14-1), от 14 января 2014 года № 2-ЗИ-V (САЗ 14-3), от 4 февраля 2014 года № 42-ЗИД-V (САЗ 14-6), от 10 апреля 2014 года № 79-ЗД-V (САЗ 14-15), от 11 апреля 2014 года № 80-ЗИД-V (САЗ 14-15), от 17 апреля 2014 года № 82-ЗИ-V (САЗ 14-16), от 24 апреля 2014 года № 91-ЗИ-V (САЗ 14-17), от 9 июня 2014 года № 107-ЗД-V (САЗ 14-24), от 14 июля 2014 года № 134-ЗД-V (САЗ 14-29), от 4 декабря 2014 года № 197-ЗИ-V (САЗ 14-49), от 23 декабря 2014 года № 216-ЗИД-V (САЗ 14-52), от 23 декабря 2014 года № 217-ЗИД-V (САЗ 14-42), от 15 января 2015 года № 6-3Д-V (САЗ 15-03), от 15 января 2015 года № 7-3ИД-V (САЗ 15-03), от 15 января 2015 года № 8-3Д-V (САЗ 15-03), от 16 января 2015 года № 30-3И-V (САЗ 15-03), от 17 февраля 2015 года № 40-ЗИД-V (САЗ 15-8), от 24 марта 2015 года № 55-ЗД-V (САЗ 15-13), от 24 марта 2015 года № 51-ЗИД-V (САЗ 15-13), от 5 мая 2015 года № 75-ЗД-V (САЗ 15-19), от 18 мая 2015 года № 80-ЗД-V (САЗ 15-21), от 18 мая 2015 года № 81-ЗИД-V (САЗ 15-21), от 2 июня 2015 года № 94-ЗИД-V (САЗ 15-23), от 1 июля 2015 года № 107-ЗИ-V (САЗ 15-27), от 8 июля 2015 года № 115-ЗИД-V (САЗ 15-28), от 12 февраля 2016 года № 11-ЗД-VI (САЗ 16-6), от 12 февраля 2016 года № 14-ЗД-VI (САЗ 16-6), от 12 мая 2016 года № 121-ЗИ-VI (CАЗ 16-19), от 25 мая 2016 года № 142-ЗД-VI (САЗ 16-21), от 1 июля 2016 года № 167-ЗД-VI (САЗ 16-26), от 27 октября 2016 года № 234-ЗД-VI (САЗ 16-43), от 18 ноября 2016 года № 247-ЗД-VI (САЗ 16-46), от 9 декабря 2016 года № 281-ЗИ-VI (САЗ 16-49), от 23 декабря 2016 года № 294-ЗИ-VI (САЗ 17-01), от 10 мая 2017 года № 102-ЗИ-VI (САЗ 17-20), от 10 мая 2017 года № 104-ЗИД-VI (САЗ 17-20), Постановлением Правительства Приднестровской Молдавской Республики от 29 февраля 2016 года № 33 «Об утверждении Положения, структуры и предельной штатной численности Министерства просвещения Приднестровской Молдавской Республики» (САЗ 16-9) с изменением, внесенным Постановлением Правительства Приднестровской Молдавской Республики от </w:t>
      </w:r>
      <w:r w:rsidRPr="004F05E7">
        <w:rPr>
          <w:rFonts w:ascii="Times New Roman" w:eastAsia="Times New Roman" w:hAnsi="Times New Roman" w:cs="Times New Roman"/>
          <w:sz w:val="24"/>
          <w:szCs w:val="24"/>
          <w:lang w:eastAsia="ru-RU"/>
        </w:rPr>
        <w:lastRenderedPageBreak/>
        <w:t>4 мая 2016 года № 97 (САЗ 16-18), в целях определения процедуры организации и проведения итоговой государственной аттестации выпускников организаций начального и среднего профессионального образования Приднестровской Молдавской Республики приказываю:</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b/>
          <w:bCs/>
          <w:sz w:val="24"/>
          <w:szCs w:val="24"/>
          <w:lang w:eastAsia="ru-RU"/>
        </w:rPr>
        <w:t>1.</w:t>
      </w:r>
      <w:r w:rsidRPr="004F05E7">
        <w:rPr>
          <w:rFonts w:ascii="Times New Roman" w:eastAsia="Times New Roman" w:hAnsi="Times New Roman" w:cs="Times New Roman"/>
          <w:sz w:val="24"/>
          <w:szCs w:val="24"/>
          <w:lang w:eastAsia="ru-RU"/>
        </w:rPr>
        <w:t> Утвердить Положение «Об организации и проведении итоговой государственной аттестации по основным профессиональным образовательным программам начального и среднего профессионального образования Приднестровской Молдавской Республики» (прилагается).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b/>
          <w:bCs/>
          <w:sz w:val="24"/>
          <w:szCs w:val="24"/>
          <w:lang w:eastAsia="ru-RU"/>
        </w:rPr>
        <w:t>2.</w:t>
      </w:r>
      <w:r w:rsidRPr="004F05E7">
        <w:rPr>
          <w:rFonts w:ascii="Times New Roman" w:eastAsia="Times New Roman" w:hAnsi="Times New Roman" w:cs="Times New Roman"/>
          <w:sz w:val="24"/>
          <w:szCs w:val="24"/>
          <w:lang w:eastAsia="ru-RU"/>
        </w:rPr>
        <w:t> Руководителям организаций начального и среднего профессионального образования при подготовке и проведению итоговой государственной аттестации руководствоваться данным Положением.</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b/>
          <w:bCs/>
          <w:sz w:val="24"/>
          <w:szCs w:val="24"/>
          <w:lang w:eastAsia="ru-RU"/>
        </w:rPr>
        <w:t>3.</w:t>
      </w:r>
      <w:r w:rsidRPr="004F05E7">
        <w:rPr>
          <w:rFonts w:ascii="Times New Roman" w:eastAsia="Times New Roman" w:hAnsi="Times New Roman" w:cs="Times New Roman"/>
          <w:sz w:val="24"/>
          <w:szCs w:val="24"/>
          <w:lang w:eastAsia="ru-RU"/>
        </w:rPr>
        <w:t> Признать утратившим силу Приказ Министерства просвещения Приднестровской Молдавской Республики от 20 декабря 2012 года № 1439 «Об утверждении Положения «Об итоговой государственной аттестации выпускников организаций начального и среднего профессионального образования Приднестровской Молдавской Республики»« (регистрационный № 6307 от 12 февраля 2013 года) с изменениями и дополнениями, внесенными Приказом Министерства просвещения Приднестровской Молдавской Республики от 27 апреля 2016 года № 487 (регистрационный № 7445 от 25 мая 2016 года).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b/>
          <w:bCs/>
          <w:sz w:val="24"/>
          <w:szCs w:val="24"/>
          <w:lang w:eastAsia="ru-RU"/>
        </w:rPr>
        <w:t>4.</w:t>
      </w:r>
      <w:r w:rsidRPr="004F05E7">
        <w:rPr>
          <w:rFonts w:ascii="Times New Roman" w:eastAsia="Times New Roman" w:hAnsi="Times New Roman" w:cs="Times New Roman"/>
          <w:sz w:val="24"/>
          <w:szCs w:val="24"/>
          <w:lang w:eastAsia="ru-RU"/>
        </w:rPr>
        <w:t> Направить настоящий Приказ на государственную регистрацию и опубликование в Министерство юстиции Приднестровской Молдавской Республики.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b/>
          <w:bCs/>
          <w:sz w:val="24"/>
          <w:szCs w:val="24"/>
          <w:lang w:eastAsia="ru-RU"/>
        </w:rPr>
        <w:t>5.</w:t>
      </w:r>
      <w:r w:rsidRPr="004F05E7">
        <w:rPr>
          <w:rFonts w:ascii="Times New Roman" w:eastAsia="Times New Roman" w:hAnsi="Times New Roman" w:cs="Times New Roman"/>
          <w:sz w:val="24"/>
          <w:szCs w:val="24"/>
          <w:lang w:eastAsia="ru-RU"/>
        </w:rPr>
        <w:t xml:space="preserve"> Контроль исполнения Приказа возложить на начальника Управления профессионального образования и молодежной политики Министерства просвещения Приднестровской Молдавской Республики Л.К. </w:t>
      </w:r>
      <w:proofErr w:type="spellStart"/>
      <w:r w:rsidRPr="004F05E7">
        <w:rPr>
          <w:rFonts w:ascii="Times New Roman" w:eastAsia="Times New Roman" w:hAnsi="Times New Roman" w:cs="Times New Roman"/>
          <w:sz w:val="24"/>
          <w:szCs w:val="24"/>
          <w:lang w:eastAsia="ru-RU"/>
        </w:rPr>
        <w:t>Тануркову</w:t>
      </w:r>
      <w:proofErr w:type="spellEnd"/>
      <w:r w:rsidRPr="004F05E7">
        <w:rPr>
          <w:rFonts w:ascii="Times New Roman" w:eastAsia="Times New Roman" w:hAnsi="Times New Roman" w:cs="Times New Roman"/>
          <w:sz w:val="24"/>
          <w:szCs w:val="24"/>
          <w:lang w:eastAsia="ru-RU"/>
        </w:rPr>
        <w:t>.</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b/>
          <w:bCs/>
          <w:sz w:val="24"/>
          <w:szCs w:val="24"/>
          <w:lang w:eastAsia="ru-RU"/>
        </w:rPr>
        <w:t>6.</w:t>
      </w:r>
      <w:r w:rsidRPr="004F05E7">
        <w:rPr>
          <w:rFonts w:ascii="Times New Roman" w:eastAsia="Times New Roman" w:hAnsi="Times New Roman" w:cs="Times New Roman"/>
          <w:sz w:val="24"/>
          <w:szCs w:val="24"/>
          <w:lang w:eastAsia="ru-RU"/>
        </w:rPr>
        <w:t> Настоящий Приказ вступает в силу с 1 сентября 2017 года.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b/>
          <w:bCs/>
          <w:sz w:val="24"/>
          <w:szCs w:val="24"/>
          <w:lang w:eastAsia="ru-RU"/>
        </w:rPr>
        <w:t>Министр </w:t>
      </w:r>
      <w:r w:rsidRPr="004F05E7">
        <w:rPr>
          <w:rFonts w:ascii="Times New Roman" w:eastAsia="Times New Roman" w:hAnsi="Times New Roman" w:cs="Times New Roman"/>
          <w:sz w:val="24"/>
          <w:szCs w:val="24"/>
          <w:lang w:eastAsia="ru-RU"/>
        </w:rPr>
        <w:t>        </w:t>
      </w:r>
      <w:r w:rsidRPr="004F05E7">
        <w:rPr>
          <w:rFonts w:ascii="Times New Roman" w:eastAsia="Times New Roman" w:hAnsi="Times New Roman" w:cs="Times New Roman"/>
          <w:b/>
          <w:bCs/>
          <w:sz w:val="24"/>
          <w:szCs w:val="24"/>
          <w:lang w:eastAsia="ru-RU"/>
        </w:rPr>
        <w:t>Т. Логинова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 Тирасполь</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10 мая 2017 г.</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 567</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Приложение</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к Приказу Министерства просвещения</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Приднестровской Молдавской Республики</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от 10 мая 2017 года № 567</w:t>
      </w:r>
    </w:p>
    <w:p w:rsidR="007B04EA" w:rsidRPr="004F05E7" w:rsidRDefault="007B04EA"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Положение</w:t>
      </w:r>
    </w:p>
    <w:p w:rsidR="007B04EA" w:rsidRPr="004F05E7" w:rsidRDefault="007B04EA"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об организации и проведении итоговой государственной аттестации по основным профессиональным образовательным программам начального и среднего профессионального образования</w:t>
      </w:r>
    </w:p>
    <w:p w:rsidR="007B04EA" w:rsidRPr="004F05E7" w:rsidRDefault="007B04EA"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b/>
          <w:bCs/>
          <w:sz w:val="24"/>
          <w:szCs w:val="24"/>
          <w:lang w:eastAsia="ru-RU"/>
        </w:rPr>
        <w:t>1.</w:t>
      </w:r>
      <w:r w:rsidRPr="004F05E7">
        <w:rPr>
          <w:rFonts w:ascii="Times New Roman" w:eastAsia="Times New Roman" w:hAnsi="Times New Roman" w:cs="Times New Roman"/>
          <w:sz w:val="24"/>
          <w:szCs w:val="24"/>
          <w:lang w:eastAsia="ru-RU"/>
        </w:rPr>
        <w:t> Общие положения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 xml:space="preserve">1. Положение об организации и проведении итоговой государственной аттестации по основным профессиональным образовательным программам начального и среднего профессионального образования (далее - Положение) устанавливает правила организации и проведения организациями профессионального образования итоговой государственной аттестации обучающихся (далее по тексту - обучающиеся, выпускники), завершающих </w:t>
      </w:r>
      <w:r w:rsidRPr="004F05E7">
        <w:rPr>
          <w:rFonts w:ascii="Times New Roman" w:eastAsia="Times New Roman" w:hAnsi="Times New Roman" w:cs="Times New Roman"/>
          <w:sz w:val="24"/>
          <w:szCs w:val="24"/>
          <w:lang w:eastAsia="ru-RU"/>
        </w:rPr>
        <w:lastRenderedPageBreak/>
        <w:t>освоение основных профессиональных образовательных программ начального или среднего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 Итоговая государственная аттестация выпускников организаций профессионального образования является обязательной.</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 Итоговая государственная аттестация проводится в целях определения соответствия результатов освоения выпускниками основных профессиональных образовательных программам начального или среднего профессионального образования соответствующим требованиям государственных образовательных стандартов начального или среднего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4. Лица, осваивающие основную профессиональную образовательную программу начального или среднего профессионального образования в форме экстерната, либо обучавшиеся по не имеющей государственной аккредитации основной профессиональной образовательной программе начального или среднего профессионального образования, вправе пройти итоговую государственную аттестацию в организации профессионального образования, осуществляющей образовательную деятельность по имеющей государственную аккредитацию основной профессиональной образовательной программе начального или среднего профессионального образования, в соответствии с настоящим Положением.</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5. Выпускникам и лицам, привлекаемым к итоговой государственной аттестации, во время ее проведения запрещается иметь при себе и использовать средства связи.</w:t>
      </w:r>
    </w:p>
    <w:p w:rsidR="007B04EA" w:rsidRPr="004F05E7" w:rsidRDefault="007B04EA"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b/>
          <w:bCs/>
          <w:sz w:val="24"/>
          <w:szCs w:val="24"/>
          <w:lang w:eastAsia="ru-RU"/>
        </w:rPr>
        <w:t>2.</w:t>
      </w:r>
      <w:r w:rsidRPr="004F05E7">
        <w:rPr>
          <w:rFonts w:ascii="Times New Roman" w:eastAsia="Times New Roman" w:hAnsi="Times New Roman" w:cs="Times New Roman"/>
          <w:sz w:val="24"/>
          <w:szCs w:val="24"/>
          <w:lang w:eastAsia="ru-RU"/>
        </w:rPr>
        <w:t> Государственная аттестационная комиссия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6. Итоговая государственная аттестация проводится государственными аттестационными комиссиями, которые создаются организацией профессионального образования по каждой основной профессиональной образовательной программе начального или среднего профессионального образования, реализуемой организацией.</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7. Государственная аттестационная комиссия формируется из педагогических работников организации профессионального образования и лиц, приглашенных из сторонних организаций, в том числе педагогических работников, имеющих ученую степень (ученое звание) и (или) высшую квалификационную категорию, представителей работодателей или их объединений по профилю подготовки выпускников.</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8. Состав государственной аттестационной комиссии утверждается распорядительным актом руководителя организации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9. Государственная аттестационная комиссия действует в течение одного календарного года.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10. Основными функциями государственной аттестационной комиссии являются: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а) комплексная оценка уровня подготовки выпускников и соответствия их подготовки требованиям государственного образовательного стандарта по соответствующей профессии начального профессионального образования или специальности среднего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б) присвоение квалификации (квалификационного разряда).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11. Государственную аттестационную комиссию возглавляет председатель, который организует и контролирует деятельность государственной аттестационной комиссии, а также обеспечивает единство требований, предъявляемых к выпускникам.</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 xml:space="preserve">Председатель государственной аттестационной комиссии организаций профессионального образования Приднестровской Молдавской Республики независимо </w:t>
      </w:r>
      <w:r w:rsidRPr="004F05E7">
        <w:rPr>
          <w:rFonts w:ascii="Times New Roman" w:eastAsia="Times New Roman" w:hAnsi="Times New Roman" w:cs="Times New Roman"/>
          <w:sz w:val="24"/>
          <w:szCs w:val="24"/>
          <w:lang w:eastAsia="ru-RU"/>
        </w:rPr>
        <w:lastRenderedPageBreak/>
        <w:t>от формы собственности утверждается распорядительным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по ходатайству организации профессионального образования не позднее, чем за три месяца до проведения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Председателем государственной аттестационной комиссии организации профессионального образования утверждается лицо, не работающее в данной организации профессионального образования из числа представителей работодателей или их объединений по профилю подготовки выпускников или профессорско-преподавательского состава организаций высшего профессионального образования, осуществляющих образовательную деятельность по профилю подготовки выпускников, имеющее ученую степень (ученое звание).</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По завершению итоговой государственной аттестации председатель государственной аттестационной комиссии составляет отчет согласно Приложению № 1 к настоящему Положению, который обсуждается на педагогическом совете организации профессионального образования и предоставляется в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12. Руководитель организации профессионального образования является заместителем председателя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В случае создания в организации профессионального образования нескольких государственных аттестационных комиссий назначается несколько заместителей председателей государственных аттестационных комиссий из числа заместителей руководителя организации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13. На заседание государственной аттестационной комиссии предоставляются следующие документы:</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а) государственный образовательный стандарт по соответствующей профессии начального профессионального образования или специальности среднего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б) программа итоговой государственной аттестации согласно Приложению № 2 к настоящему Положению;</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в) распорядительный акт руководителя организации профессионального образования о допуске выпускников к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 распорядительный акт руководителя организации профессионального образования о закреплении тем выпускных квалификационных работ за выпускниками и их руководителей;</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д) сводная ведомость успеваемости выпускников согласно Приложению № 3 к настоящему Положению;</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е) экспертные заключения на выпускные практические квалификационные работы выпускников, обучавшихся по программам начального профессионального образования, в случае выполнения практических квалификационных работ на базах проведения производственной практики согласно Приложению № 4 к настоящему Положению;</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ж) зачетные книжки выпускников, обучавшихся по программам среднего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 экзаменационные материалы для государственного экзамена.</w:t>
      </w:r>
    </w:p>
    <w:p w:rsidR="007B04EA" w:rsidRPr="004F05E7" w:rsidRDefault="007B04EA"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b/>
          <w:bCs/>
          <w:sz w:val="24"/>
          <w:szCs w:val="24"/>
          <w:lang w:eastAsia="ru-RU"/>
        </w:rPr>
        <w:lastRenderedPageBreak/>
        <w:t>3.</w:t>
      </w:r>
      <w:r w:rsidRPr="004F05E7">
        <w:rPr>
          <w:rFonts w:ascii="Times New Roman" w:eastAsia="Times New Roman" w:hAnsi="Times New Roman" w:cs="Times New Roman"/>
          <w:sz w:val="24"/>
          <w:szCs w:val="24"/>
          <w:lang w:eastAsia="ru-RU"/>
        </w:rPr>
        <w:t> Формы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14. Формами итоговой государственной аттестации по основным профессиональным образовательным программам начального или среднего профессионального образования являются: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а) защита выпускной квалификационной работы;</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б) государственный экзамен (в соответствии с государственным образовательным стандартом среднего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15. Особенности проведения итоговой государственной аттестации с применением электронного обучения, дистанционных образовательных технологий определяются локальными нормативными актами организации профессионального образования. При проведении итоговой государственной аттестации с применением электронного обучения, дистанционных образовательных технологий организация должна обеспечить идентификацию личности обучающихся и контроль соблюдения требований, установленных указанными локальными нормативными актами.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16. Выпускная квалификационная работа способствует систематизации и закреплению знаний выпускника по профессии начального профессионального образования или специальности среднего профессионального образования при решении конкретных задач, а также выяснению уровня подготовки выпускника к самостоятельной деятельности.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17. В зависимости от осваиваемой основной профессиональной образовательной программы начального или среднего профессионального образования выпускная квалификационная работа выполняется в следующих видах:</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а) выпускная практическая квалификационная работа и письменная экзаменационная работа - для выпускников, осваивающих основные профессиональные образовательные программы по профессии начального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б) дипломная работа (дипломный проект) - для выпускников, осваивающих основные профессиональные образовательные программы по специальности среднего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18. Темы выпускных квалификационных работ определяются организацией профессионального образования.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основную профессиональную образовательную программу начального или среднего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Выпускнику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19. Для подготовки выпускной квалификационной работы выпускнику назначается руководитель.</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Основными функциями руководителя выпускной квалификационной работы являются: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а) разработка индивидуальных заданий;</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б) консультирование выпускника по вопросам содержания и последовательности выполнения выпускной квалификационной работы;</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в) оказание помощи выпускнику в подборе необходимой литературы;</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 контроль за ходом выполнения выпускной квалификационной работы;</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lastRenderedPageBreak/>
        <w:t>д) подготовка письменного отзыва на письменную экзаменационную работу (для выпускников, обучающихся по программам начального профессионального образования), выпускную квалификационную работу (для выпускников, обучающихся по программам среднего профессионального образования) (далее - отзыв на выпускную квалификационную работу).</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20. Закрепление за обучающимися тем выпускных квалификационных работ, назначение руководителей осуществляется распорядительным актом организации профессионального образования в срок не позднее 5 месяцев до начала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21. После завершения подготовки обучающимся выпускной квалификационной работы руководитель выпускной квалификационной работы предоставляет в организацию профессионального образования письменный отзыв о работе обучающегося в период подготовки выпускной квалификационной работы. В случае выполнения выпускной квалификационной работы несколькими обучающимися руководитель выпускной квалификационной работы предоставляет в организацию отзыв об их совместной работе в период подготовки выпускной квалификационной работы.</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22. Выпускная квалификационная работа выпускников, обучающихся по основной профессиональной образовательной программе начального профессионального образования, должна соответствовать содержанию практического опыта, объему знаний, умений в соответствии с основной профессиональной образовательной программой, требованиям к уровню профессиональной подготовки выпускников, предусмотренному квалификационной характеристикой.</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В случае, если выполнение выпускной практической квалификационной работы не может быть осуществлено на базе организации профессионального образования, то руководителем практики от организации профессионального образования совместно с руководителем практики от предприятия, на котором выполняется выпускная практическая квалификационная работа, составляется экспертное заключение с выставлением оценки по итогам выполнения практического задания. В экспертном заключении дается характеристика выпускной практической квалификационной работы и указывается, какому квалификационному разряду она соответствует.</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Выпускнику не может быть присвоен квалификационный разряд выше, чем тот, на который выполнена практическая квалификационная работа.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Письменная экзаменационная работа должна содержать описание технологического процесса, используемого оборудования, инструментов, приборов и приспособлений, а также режимов ведения технологического процесса. При необходимости, кроме описательной части, может быть представлена и графическая часть (чертежи, схемы, диаграммы и т.д.).</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Результаты выполнения выпускной практической квалификационной работы и защиты письменной экзаменационной работы заносятся в протокол заседания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23. Выпускная квалификационная работа обучающихся по основной профессиональной образовательной программе среднего профессионального образования должна соответствовать требованиям к уровню подготовки выпускника, предусмотренным квалификационной характеристикой, и содержать разработку вопросов технологии, конструирования, организации и экономики производства на основе новейших достижений техники и технологий.</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lastRenderedPageBreak/>
        <w:t>Дипломный проект должен включать пояснительную записку и практическую (графическую) часть. Приложением к дипломному проекту могут быть изделия, изготовленные выпускниками в соответствии с выполняемым заданием.</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Дипломная работа должна включать теоретическую (освещение темы на основе анализа имеющейся литературы) и практическую части (методика, расчеты, анализ экспериментальных данных, продукт творческой деятельности).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Результаты защиты выпускной квалификационной работы заносятся в протокол заседания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24. Государственный экзамен по отдельному профессиональному модулю (междисциплинарному курсу, учебной дисциплине) определяет уровень освоения выпускником содержания данного профессионального модуля (междисциплинарного курса, учебной дисциплины), установленный соответствующим государственным образовательным стандартом по профессии начального профессионального образования или специальности среднего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Результаты сдачи государственного экзамена заносятся в протокол заседания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25. Итоговая государственная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w:t>
      </w:r>
    </w:p>
    <w:p w:rsidR="007B04EA" w:rsidRPr="004F05E7" w:rsidRDefault="007B04EA"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b/>
          <w:bCs/>
          <w:sz w:val="24"/>
          <w:szCs w:val="24"/>
          <w:lang w:eastAsia="ru-RU"/>
        </w:rPr>
        <w:t>4.</w:t>
      </w:r>
      <w:r w:rsidRPr="004F05E7">
        <w:rPr>
          <w:rFonts w:ascii="Times New Roman" w:eastAsia="Times New Roman" w:hAnsi="Times New Roman" w:cs="Times New Roman"/>
          <w:sz w:val="24"/>
          <w:szCs w:val="24"/>
          <w:lang w:eastAsia="ru-RU"/>
        </w:rPr>
        <w:t> Порядок проведения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 xml:space="preserve">26. Итоговая государственная аттестация проводится </w:t>
      </w:r>
      <w:proofErr w:type="spellStart"/>
      <w:r w:rsidRPr="004F05E7">
        <w:rPr>
          <w:rFonts w:ascii="Times New Roman" w:eastAsia="Times New Roman" w:hAnsi="Times New Roman" w:cs="Times New Roman"/>
          <w:sz w:val="24"/>
          <w:szCs w:val="24"/>
          <w:lang w:eastAsia="ru-RU"/>
        </w:rPr>
        <w:t>пo</w:t>
      </w:r>
      <w:proofErr w:type="spellEnd"/>
      <w:r w:rsidRPr="004F05E7">
        <w:rPr>
          <w:rFonts w:ascii="Times New Roman" w:eastAsia="Times New Roman" w:hAnsi="Times New Roman" w:cs="Times New Roman"/>
          <w:sz w:val="24"/>
          <w:szCs w:val="24"/>
          <w:lang w:eastAsia="ru-RU"/>
        </w:rPr>
        <w:t xml:space="preserve"> графику, утвержденному руководителем организации профессионального образования. График доводится до сведения выпускников не позднее, чем за две недели до начала работы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27. К итоговой государственной аттестации допускается выпускник, не имеющий академической задолженности и в полном объеме выполнивший учебный план или индивидуальный учебный план по осваиваемой основной профессиональной образовательной программе начального профессионального образования или среднего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Допуск выпускников к итоговой государственной аттестации осуществляется распорядительным актом руководителя организации профессионального образования на основании решения педагогического совета.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28. Программа итоговой государственной аттестации, утвержденная руководителем организации профессионального образования, доводится до сведения обучающихся, не позднее, чем за шесть месяцев до начала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29. Сдача государственного экзамена и защита выпускных квалификационных работ (за исключением работ по закрытой тематике) проводятся на открытых заседаниях государственной аттестационной комиссии с участием не менее двух третей ее состава.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30. Результаты любой из форм итоговой государственной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аттестационных комиссий согласно Приложению № 5 к настоящему Положению.</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 xml:space="preserve">31. Решения государственных аттестационных комиссий принимаются на закрытых заседаниях простым большинством голосов членов комиссии, участвующих в заседании, </w:t>
      </w:r>
      <w:r w:rsidRPr="004F05E7">
        <w:rPr>
          <w:rFonts w:ascii="Times New Roman" w:eastAsia="Times New Roman" w:hAnsi="Times New Roman" w:cs="Times New Roman"/>
          <w:sz w:val="24"/>
          <w:szCs w:val="24"/>
          <w:lang w:eastAsia="ru-RU"/>
        </w:rPr>
        <w:lastRenderedPageBreak/>
        <w:t>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аттестационной комиссии является решающим.</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32. Выпускнику, не прошедшему итоговую государственную аттестацию по уважительной причине, предоставляется возможность пройти итоговую государственную аттестацию без отчисления из организации профессионального образования. Для этого организуется дополнительное заседание государственной аттестационной комиссии в установленные организацией профессионального образования сроки, но не позднее четырех месяцев после подачи заявления лицом, не прошедшим итоговую государственную аттестацию по уважительной причине.</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33. Выпускник, не прошедший итоговую государственную аттестации по неуважительной причине или получивший на итоговой государственной аттестации неудовлетворительные результаты, отчисляется из организации профессионального образования и получает по личному заявлению академическую справку об обучении.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34. Лицо, не прошедшее итоговую государственную аттестацию, может повторно пройти итоговую государственную аттестацию не ранее, чем через год после прохождения итоговой государственной аттестации впервые. Порядок повторного прохождения итоговой государственной аттестации определяется организацией профессионального образования самостоятельно.</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Для повторного прохождения итоговой государственной аттестации указанное лицо по его заявлению восстанавливается в организацию профессионального образования на период времени, установленный организацией, но не менее периода времени, предусмотренного графиком учебного процесса для итоговой государственной аттестации по соответствующей образовательной программе.</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35. Выпускнику, имеющему оценки «отлично» не менее, чем по 75% учебных дисциплин учебного плана (по общепрофессиональным дисциплинам, профессиональным модулям и практикам - 100%), оценки «хорошо» по остальным учебным дисциплинам учебного плана и прошедшему итоговую государственную аттестацию на «отлично», выдается диплом с отличием.</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36. Для выпускников из числа лиц с ограниченными возможностями здоровья итоговая государственная аттестация проводится организацией профессионального образования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При проведении итоговой государственной аттестации обеспечивается соблюдение следующих общих требований:</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а)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б) использование необходимых выпускникам технических средств при прохождении итоговой государственной аттестации с учетом их индивидуальных особенностей.</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37. Выпускники из числа лиц с ограниченными возможностями здоровья или родители (лица из заменяющие) несовершеннолетних выпускников из числа лиц с ограниченными возможностями здоровья не позднее, чем за 3 месяца до начала итоговой государственной аттестации, подают письменное заявление о необходимости создания для них специальных условий при проведении итоговой государственной аттестации.</w:t>
      </w:r>
    </w:p>
    <w:p w:rsidR="004F05E7" w:rsidRDefault="004F05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ype="page"/>
      </w:r>
    </w:p>
    <w:p w:rsidR="007B04EA" w:rsidRPr="004F05E7" w:rsidRDefault="007B04EA" w:rsidP="00142B18">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lastRenderedPageBreak/>
        <w:t>Приложение № 1 к Положению</w:t>
      </w:r>
      <w:r w:rsidR="00142B18" w:rsidRPr="004F05E7">
        <w:rPr>
          <w:rFonts w:ascii="Times New Roman" w:eastAsia="Times New Roman" w:hAnsi="Times New Roman" w:cs="Times New Roman"/>
          <w:sz w:val="24"/>
          <w:szCs w:val="24"/>
          <w:lang w:eastAsia="ru-RU"/>
        </w:rPr>
        <w:t xml:space="preserve"> </w:t>
      </w:r>
      <w:r w:rsidRPr="004F05E7">
        <w:rPr>
          <w:rFonts w:ascii="Times New Roman" w:eastAsia="Times New Roman" w:hAnsi="Times New Roman" w:cs="Times New Roman"/>
          <w:sz w:val="24"/>
          <w:szCs w:val="24"/>
          <w:lang w:eastAsia="ru-RU"/>
        </w:rPr>
        <w:t>об организации и проведении итоговой</w:t>
      </w:r>
    </w:p>
    <w:p w:rsidR="007B04EA" w:rsidRPr="004F05E7" w:rsidRDefault="007B04EA" w:rsidP="00142B18">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государственной аттестации о основным</w:t>
      </w:r>
      <w:r w:rsidR="00142B18" w:rsidRPr="004F05E7">
        <w:rPr>
          <w:rFonts w:ascii="Times New Roman" w:eastAsia="Times New Roman" w:hAnsi="Times New Roman" w:cs="Times New Roman"/>
          <w:sz w:val="24"/>
          <w:szCs w:val="24"/>
          <w:lang w:eastAsia="ru-RU"/>
        </w:rPr>
        <w:t xml:space="preserve"> </w:t>
      </w:r>
      <w:r w:rsidRPr="004F05E7">
        <w:rPr>
          <w:rFonts w:ascii="Times New Roman" w:eastAsia="Times New Roman" w:hAnsi="Times New Roman" w:cs="Times New Roman"/>
          <w:sz w:val="24"/>
          <w:szCs w:val="24"/>
          <w:lang w:eastAsia="ru-RU"/>
        </w:rPr>
        <w:t>профессиональным образовательным</w:t>
      </w:r>
    </w:p>
    <w:p w:rsidR="007B04EA" w:rsidRPr="004F05E7" w:rsidRDefault="007B04EA" w:rsidP="00142B18">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программам начального и среднего</w:t>
      </w:r>
      <w:r w:rsidR="00142B18" w:rsidRPr="004F05E7">
        <w:rPr>
          <w:rFonts w:ascii="Times New Roman" w:eastAsia="Times New Roman" w:hAnsi="Times New Roman" w:cs="Times New Roman"/>
          <w:sz w:val="24"/>
          <w:szCs w:val="24"/>
          <w:lang w:eastAsia="ru-RU"/>
        </w:rPr>
        <w:t xml:space="preserve"> </w:t>
      </w:r>
      <w:r w:rsidRPr="004F05E7">
        <w:rPr>
          <w:rFonts w:ascii="Times New Roman" w:eastAsia="Times New Roman" w:hAnsi="Times New Roman" w:cs="Times New Roman"/>
          <w:sz w:val="24"/>
          <w:szCs w:val="24"/>
          <w:lang w:eastAsia="ru-RU"/>
        </w:rPr>
        <w:t>профессионального образования</w:t>
      </w:r>
    </w:p>
    <w:p w:rsidR="00142B18" w:rsidRPr="004F05E7" w:rsidRDefault="00142B18"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p>
    <w:p w:rsidR="007B04EA" w:rsidRPr="004F05E7" w:rsidRDefault="007B04EA"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Отчёт</w:t>
      </w:r>
    </w:p>
    <w:p w:rsidR="007B04EA" w:rsidRPr="004F05E7" w:rsidRDefault="007B04EA" w:rsidP="00142B18">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Государственной аттестационной комиссии</w:t>
      </w:r>
    </w:p>
    <w:p w:rsidR="007B04EA" w:rsidRPr="004F05E7" w:rsidRDefault="007B04EA" w:rsidP="00142B18">
      <w:pPr>
        <w:shd w:val="clear" w:color="auto" w:fill="FFFFFF"/>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(наименование организации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по специальности (профессии)_______________________________</w:t>
      </w:r>
      <w:r w:rsidR="00142B18" w:rsidRPr="004F05E7">
        <w:rPr>
          <w:rFonts w:ascii="Times New Roman" w:eastAsia="Times New Roman" w:hAnsi="Times New Roman" w:cs="Times New Roman"/>
          <w:sz w:val="24"/>
          <w:szCs w:val="24"/>
          <w:lang w:eastAsia="ru-RU"/>
        </w:rPr>
        <w:t>_</w:t>
      </w:r>
      <w:r w:rsidRPr="004F05E7">
        <w:rPr>
          <w:rFonts w:ascii="Times New Roman" w:eastAsia="Times New Roman" w:hAnsi="Times New Roman" w:cs="Times New Roman"/>
          <w:sz w:val="24"/>
          <w:szCs w:val="24"/>
          <w:lang w:eastAsia="ru-RU"/>
        </w:rPr>
        <w:t>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квалификация ______________________________________________________________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уровень подготовки__________________________________________________________</w:t>
      </w:r>
      <w:r w:rsidR="00142B18" w:rsidRPr="004F05E7">
        <w:rPr>
          <w:rFonts w:ascii="Times New Roman" w:eastAsia="Times New Roman" w:hAnsi="Times New Roman" w:cs="Times New Roman"/>
          <w:sz w:val="24"/>
          <w:szCs w:val="24"/>
          <w:lang w:eastAsia="ru-RU"/>
        </w:rPr>
        <w:t>_________</w:t>
      </w:r>
      <w:r w:rsidRPr="004F05E7">
        <w:rPr>
          <w:rFonts w:ascii="Times New Roman" w:eastAsia="Times New Roman" w:hAnsi="Times New Roman" w:cs="Times New Roman"/>
          <w:sz w:val="24"/>
          <w:szCs w:val="24"/>
          <w:lang w:eastAsia="ru-RU"/>
        </w:rPr>
        <w:t>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 Состав государственной аттестационной комиссии (ГАК), утверждённой приказом от__________ №__________: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Председатель:__________________________________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Зам</w:t>
      </w:r>
      <w:proofErr w:type="gramStart"/>
      <w:r w:rsidRPr="004F05E7">
        <w:rPr>
          <w:rFonts w:ascii="Times New Roman" w:eastAsia="Times New Roman" w:hAnsi="Times New Roman" w:cs="Times New Roman"/>
          <w:sz w:val="24"/>
          <w:szCs w:val="24"/>
          <w:lang w:eastAsia="ru-RU"/>
        </w:rPr>
        <w:t>.п</w:t>
      </w:r>
      <w:proofErr w:type="gramEnd"/>
      <w:r w:rsidRPr="004F05E7">
        <w:rPr>
          <w:rFonts w:ascii="Times New Roman" w:eastAsia="Times New Roman" w:hAnsi="Times New Roman" w:cs="Times New Roman"/>
          <w:sz w:val="24"/>
          <w:szCs w:val="24"/>
          <w:lang w:eastAsia="ru-RU"/>
        </w:rPr>
        <w:t>редседателя:______________________________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Члены комиссии:________________________________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                   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 Форма итоговой аттестации: 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 Результаты итоговой государственной аттестации:</w:t>
      </w:r>
    </w:p>
    <w:tbl>
      <w:tblPr>
        <w:tblW w:w="10207" w:type="dxa"/>
        <w:tblInd w:w="-43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82"/>
        <w:gridCol w:w="1217"/>
        <w:gridCol w:w="273"/>
        <w:gridCol w:w="495"/>
        <w:gridCol w:w="380"/>
        <w:gridCol w:w="480"/>
        <w:gridCol w:w="424"/>
        <w:gridCol w:w="9"/>
        <w:gridCol w:w="446"/>
        <w:gridCol w:w="534"/>
        <w:gridCol w:w="17"/>
        <w:gridCol w:w="253"/>
        <w:gridCol w:w="290"/>
        <w:gridCol w:w="15"/>
        <w:gridCol w:w="261"/>
        <w:gridCol w:w="286"/>
        <w:gridCol w:w="15"/>
        <w:gridCol w:w="261"/>
        <w:gridCol w:w="286"/>
        <w:gridCol w:w="14"/>
        <w:gridCol w:w="296"/>
        <w:gridCol w:w="312"/>
        <w:gridCol w:w="15"/>
        <w:gridCol w:w="7"/>
        <w:gridCol w:w="249"/>
        <w:gridCol w:w="14"/>
        <w:gridCol w:w="8"/>
        <w:gridCol w:w="263"/>
        <w:gridCol w:w="14"/>
        <w:gridCol w:w="9"/>
        <w:gridCol w:w="719"/>
        <w:gridCol w:w="15"/>
        <w:gridCol w:w="1099"/>
        <w:gridCol w:w="949"/>
      </w:tblGrid>
      <w:tr w:rsidR="004F05E7" w:rsidRPr="004F05E7" w:rsidTr="004F05E7">
        <w:trPr>
          <w:trHeight w:val="2005"/>
        </w:trPr>
        <w:tc>
          <w:tcPr>
            <w:tcW w:w="28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w:t>
            </w:r>
          </w:p>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п/п</w:t>
            </w:r>
          </w:p>
        </w:tc>
        <w:tc>
          <w:tcPr>
            <w:tcW w:w="121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center"/>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Наименование, шифр специальности</w:t>
            </w:r>
          </w:p>
        </w:tc>
        <w:tc>
          <w:tcPr>
            <w:tcW w:w="273" w:type="dxa"/>
            <w:vMerge w:val="restart"/>
            <w:tcBorders>
              <w:top w:val="outset" w:sz="6" w:space="0" w:color="auto"/>
              <w:left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Группы</w:t>
            </w:r>
          </w:p>
        </w:tc>
        <w:tc>
          <w:tcPr>
            <w:tcW w:w="875"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Допущено</w:t>
            </w:r>
          </w:p>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к итоговой</w:t>
            </w:r>
          </w:p>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аттестации</w:t>
            </w:r>
          </w:p>
        </w:tc>
        <w:tc>
          <w:tcPr>
            <w:tcW w:w="913" w:type="dxa"/>
            <w:gridSpan w:val="3"/>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Явились</w:t>
            </w:r>
          </w:p>
          <w:p w:rsidR="00142B18" w:rsidRPr="004F05E7" w:rsidRDefault="00142B18" w:rsidP="004F05E7">
            <w:pPr>
              <w:spacing w:after="0" w:line="240" w:lineRule="auto"/>
              <w:jc w:val="center"/>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на</w:t>
            </w:r>
          </w:p>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итоговую</w:t>
            </w:r>
          </w:p>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аттестацию</w:t>
            </w:r>
          </w:p>
        </w:tc>
        <w:tc>
          <w:tcPr>
            <w:tcW w:w="997" w:type="dxa"/>
            <w:gridSpan w:val="3"/>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Аттестовано</w:t>
            </w:r>
          </w:p>
        </w:tc>
        <w:tc>
          <w:tcPr>
            <w:tcW w:w="2311" w:type="dxa"/>
            <w:gridSpan w:val="13"/>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Аттестованы на:</w:t>
            </w:r>
          </w:p>
        </w:tc>
        <w:tc>
          <w:tcPr>
            <w:tcW w:w="271" w:type="dxa"/>
            <w:gridSpan w:val="3"/>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Средний балл</w:t>
            </w:r>
          </w:p>
        </w:tc>
        <w:tc>
          <w:tcPr>
            <w:tcW w:w="286" w:type="dxa"/>
            <w:gridSpan w:val="3"/>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Успеваемость,%</w:t>
            </w:r>
          </w:p>
        </w:tc>
        <w:tc>
          <w:tcPr>
            <w:tcW w:w="73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Качество</w:t>
            </w:r>
          </w:p>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знаний,</w:t>
            </w:r>
          </w:p>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w:t>
            </w:r>
          </w:p>
        </w:tc>
        <w:tc>
          <w:tcPr>
            <w:tcW w:w="10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Количество дипломов</w:t>
            </w:r>
          </w:p>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с отличием</w:t>
            </w:r>
          </w:p>
        </w:tc>
        <w:tc>
          <w:tcPr>
            <w:tcW w:w="9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Получили</w:t>
            </w:r>
          </w:p>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roofErr w:type="spellStart"/>
            <w:r w:rsidRPr="004F05E7">
              <w:rPr>
                <w:rFonts w:ascii="Times New Roman" w:eastAsia="Times New Roman" w:hAnsi="Times New Roman" w:cs="Times New Roman"/>
                <w:sz w:val="18"/>
                <w:szCs w:val="18"/>
                <w:lang w:eastAsia="ru-RU"/>
              </w:rPr>
              <w:t>академ</w:t>
            </w:r>
            <w:proofErr w:type="spellEnd"/>
            <w:r w:rsidRPr="004F05E7">
              <w:rPr>
                <w:rFonts w:ascii="Times New Roman" w:eastAsia="Times New Roman" w:hAnsi="Times New Roman" w:cs="Times New Roman"/>
                <w:sz w:val="18"/>
                <w:szCs w:val="18"/>
                <w:lang w:eastAsia="ru-RU"/>
              </w:rPr>
              <w:t>.</w:t>
            </w:r>
          </w:p>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справку</w:t>
            </w:r>
          </w:p>
        </w:tc>
      </w:tr>
      <w:tr w:rsidR="004F05E7" w:rsidRPr="004F05E7" w:rsidTr="004F05E7">
        <w:trPr>
          <w:trHeight w:val="1443"/>
        </w:trPr>
        <w:tc>
          <w:tcPr>
            <w:tcW w:w="28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121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273" w:type="dxa"/>
            <w:vMerge/>
            <w:tcBorders>
              <w:left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875"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913" w:type="dxa"/>
            <w:gridSpan w:val="3"/>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997" w:type="dxa"/>
            <w:gridSpan w:val="3"/>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55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«5»</w:t>
            </w:r>
          </w:p>
        </w:tc>
        <w:tc>
          <w:tcPr>
            <w:tcW w:w="56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«4»</w:t>
            </w:r>
          </w:p>
        </w:tc>
        <w:tc>
          <w:tcPr>
            <w:tcW w:w="56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«3»</w:t>
            </w:r>
          </w:p>
        </w:tc>
        <w:tc>
          <w:tcPr>
            <w:tcW w:w="62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«2»/н/а</w:t>
            </w:r>
          </w:p>
        </w:tc>
        <w:tc>
          <w:tcPr>
            <w:tcW w:w="27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2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74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10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9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r>
      <w:tr w:rsidR="004F05E7" w:rsidRPr="004F05E7" w:rsidTr="004F05E7">
        <w:trPr>
          <w:cantSplit/>
          <w:trHeight w:val="1134"/>
        </w:trPr>
        <w:tc>
          <w:tcPr>
            <w:tcW w:w="28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121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273" w:type="dxa"/>
            <w:vMerge/>
            <w:tcBorders>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495" w:type="dxa"/>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всего</w:t>
            </w:r>
          </w:p>
        </w:tc>
        <w:tc>
          <w:tcPr>
            <w:tcW w:w="380" w:type="dxa"/>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center"/>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 т.ч б/</w:t>
            </w:r>
            <w:proofErr w:type="spellStart"/>
            <w:r w:rsidRPr="004F05E7">
              <w:rPr>
                <w:rFonts w:ascii="Times New Roman" w:eastAsia="Times New Roman" w:hAnsi="Times New Roman" w:cs="Times New Roman"/>
                <w:sz w:val="18"/>
                <w:szCs w:val="18"/>
                <w:lang w:eastAsia="ru-RU"/>
              </w:rPr>
              <w:t>д</w:t>
            </w:r>
            <w:proofErr w:type="spellEnd"/>
          </w:p>
        </w:tc>
        <w:tc>
          <w:tcPr>
            <w:tcW w:w="480" w:type="dxa"/>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всего</w:t>
            </w:r>
          </w:p>
        </w:tc>
        <w:tc>
          <w:tcPr>
            <w:tcW w:w="424" w:type="dxa"/>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center"/>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 т.ч. б/д</w:t>
            </w:r>
          </w:p>
        </w:tc>
        <w:tc>
          <w:tcPr>
            <w:tcW w:w="455"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всего</w:t>
            </w:r>
          </w:p>
        </w:tc>
        <w:tc>
          <w:tcPr>
            <w:tcW w:w="534" w:type="dxa"/>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 т.ч. б/д</w:t>
            </w:r>
          </w:p>
        </w:tc>
        <w:tc>
          <w:tcPr>
            <w:tcW w:w="270"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всего</w:t>
            </w:r>
          </w:p>
        </w:tc>
        <w:tc>
          <w:tcPr>
            <w:tcW w:w="290" w:type="dxa"/>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 т.ч. б/д</w:t>
            </w:r>
          </w:p>
        </w:tc>
        <w:tc>
          <w:tcPr>
            <w:tcW w:w="276"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всего</w:t>
            </w:r>
          </w:p>
        </w:tc>
        <w:tc>
          <w:tcPr>
            <w:tcW w:w="286" w:type="dxa"/>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 т.ч.б/</w:t>
            </w:r>
            <w:proofErr w:type="spellStart"/>
            <w:r w:rsidRPr="004F05E7">
              <w:rPr>
                <w:rFonts w:ascii="Times New Roman" w:eastAsia="Times New Roman" w:hAnsi="Times New Roman" w:cs="Times New Roman"/>
                <w:sz w:val="18"/>
                <w:szCs w:val="18"/>
                <w:lang w:eastAsia="ru-RU"/>
              </w:rPr>
              <w:t>д</w:t>
            </w:r>
            <w:proofErr w:type="spellEnd"/>
          </w:p>
        </w:tc>
        <w:tc>
          <w:tcPr>
            <w:tcW w:w="276"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всего</w:t>
            </w:r>
          </w:p>
        </w:tc>
        <w:tc>
          <w:tcPr>
            <w:tcW w:w="286" w:type="dxa"/>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 т.ч. б/д</w:t>
            </w:r>
          </w:p>
        </w:tc>
        <w:tc>
          <w:tcPr>
            <w:tcW w:w="310"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всего</w:t>
            </w:r>
          </w:p>
        </w:tc>
        <w:tc>
          <w:tcPr>
            <w:tcW w:w="312" w:type="dxa"/>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42B18" w:rsidRPr="004F05E7" w:rsidRDefault="00142B18" w:rsidP="004F05E7">
            <w:pPr>
              <w:spacing w:after="0" w:line="240" w:lineRule="auto"/>
              <w:ind w:left="113" w:right="113"/>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в т.ч. б/д</w:t>
            </w:r>
          </w:p>
        </w:tc>
        <w:tc>
          <w:tcPr>
            <w:tcW w:w="2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2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74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11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c>
          <w:tcPr>
            <w:tcW w:w="9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B18" w:rsidRPr="004F05E7" w:rsidRDefault="00142B18" w:rsidP="004F05E7">
            <w:pPr>
              <w:spacing w:after="0" w:line="240" w:lineRule="auto"/>
              <w:jc w:val="both"/>
              <w:rPr>
                <w:rFonts w:ascii="Times New Roman" w:eastAsia="Times New Roman" w:hAnsi="Times New Roman" w:cs="Times New Roman"/>
                <w:sz w:val="18"/>
                <w:szCs w:val="18"/>
                <w:lang w:eastAsia="ru-RU"/>
              </w:rPr>
            </w:pPr>
          </w:p>
        </w:tc>
      </w:tr>
      <w:tr w:rsidR="004F05E7" w:rsidRPr="004F05E7" w:rsidTr="004F05E7">
        <w:tc>
          <w:tcPr>
            <w:tcW w:w="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4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5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3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3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74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11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9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r>
      <w:tr w:rsidR="004F05E7" w:rsidRPr="004F05E7" w:rsidTr="004F05E7">
        <w:tc>
          <w:tcPr>
            <w:tcW w:w="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4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5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3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3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74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11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9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r>
      <w:tr w:rsidR="004F05E7" w:rsidRPr="004F05E7" w:rsidTr="004F05E7">
        <w:tc>
          <w:tcPr>
            <w:tcW w:w="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r w:rsidRPr="004F05E7">
              <w:rPr>
                <w:rFonts w:ascii="Times New Roman" w:eastAsia="Times New Roman" w:hAnsi="Times New Roman" w:cs="Times New Roman"/>
                <w:sz w:val="18"/>
                <w:szCs w:val="18"/>
                <w:lang w:eastAsia="ru-RU"/>
              </w:rPr>
              <w:t>Итого</w:t>
            </w:r>
          </w:p>
        </w:tc>
        <w:tc>
          <w:tcPr>
            <w:tcW w:w="2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4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5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3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3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2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74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11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c>
          <w:tcPr>
            <w:tcW w:w="9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8"/>
                <w:szCs w:val="18"/>
                <w:lang w:eastAsia="ru-RU"/>
              </w:rPr>
            </w:pPr>
          </w:p>
        </w:tc>
      </w:tr>
    </w:tbl>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lastRenderedPageBreak/>
        <w:t>4. Характеристика общего уровня подготовки обучающихся по данной специальности (профессии):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w:t>
      </w:r>
      <w:r w:rsidR="004F05E7" w:rsidRPr="004F05E7">
        <w:rPr>
          <w:rFonts w:ascii="Times New Roman" w:eastAsia="Times New Roman" w:hAnsi="Times New Roman" w:cs="Times New Roman"/>
          <w:sz w:val="24"/>
          <w:szCs w:val="24"/>
          <w:lang w:eastAsia="ru-RU"/>
        </w:rPr>
        <w:t>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w:t>
      </w:r>
      <w:r w:rsidR="004F05E7" w:rsidRPr="004F05E7">
        <w:rPr>
          <w:rFonts w:ascii="Times New Roman" w:eastAsia="Times New Roman" w:hAnsi="Times New Roman" w:cs="Times New Roman"/>
          <w:sz w:val="24"/>
          <w:szCs w:val="24"/>
          <w:lang w:eastAsia="ru-RU"/>
        </w:rPr>
        <w:t>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w:t>
      </w:r>
      <w:r w:rsidR="004F05E7" w:rsidRPr="004F05E7">
        <w:rPr>
          <w:rFonts w:ascii="Times New Roman" w:eastAsia="Times New Roman" w:hAnsi="Times New Roman" w:cs="Times New Roman"/>
          <w:sz w:val="24"/>
          <w:szCs w:val="24"/>
          <w:lang w:eastAsia="ru-RU"/>
        </w:rPr>
        <w:t>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w:t>
      </w:r>
      <w:r w:rsidR="004F05E7" w:rsidRPr="004F05E7">
        <w:rPr>
          <w:rFonts w:ascii="Times New Roman" w:eastAsia="Times New Roman" w:hAnsi="Times New Roman" w:cs="Times New Roman"/>
          <w:sz w:val="24"/>
          <w:szCs w:val="24"/>
          <w:lang w:eastAsia="ru-RU"/>
        </w:rPr>
        <w:t>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w:t>
      </w:r>
      <w:r w:rsidR="004F05E7" w:rsidRPr="004F05E7">
        <w:rPr>
          <w:rFonts w:ascii="Times New Roman" w:eastAsia="Times New Roman" w:hAnsi="Times New Roman" w:cs="Times New Roman"/>
          <w:sz w:val="24"/>
          <w:szCs w:val="24"/>
          <w:lang w:eastAsia="ru-RU"/>
        </w:rPr>
        <w:t>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w:t>
      </w:r>
      <w:r w:rsidR="004F05E7" w:rsidRPr="004F05E7">
        <w:rPr>
          <w:rFonts w:ascii="Times New Roman" w:eastAsia="Times New Roman" w:hAnsi="Times New Roman" w:cs="Times New Roman"/>
          <w:sz w:val="24"/>
          <w:szCs w:val="24"/>
          <w:lang w:eastAsia="ru-RU"/>
        </w:rPr>
        <w:t>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5. Недостатки в подготовке обучающихся по данной специальности (профессии):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4F05E7" w:rsidRPr="004F05E7">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_______________________________________________________________________</w:t>
      </w:r>
      <w:r w:rsidR="004F05E7" w:rsidRPr="004F05E7">
        <w:rPr>
          <w:rFonts w:ascii="Times New Roman" w:eastAsia="Times New Roman" w:hAnsi="Times New Roman" w:cs="Times New Roman"/>
          <w:sz w:val="24"/>
          <w:szCs w:val="24"/>
          <w:lang w:eastAsia="ru-RU"/>
        </w:rPr>
        <w:t>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Выводы и предложения: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4F05E7" w:rsidRPr="004F05E7">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4F05E7" w:rsidRPr="004F05E7">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4F05E7" w:rsidRPr="004F05E7">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4F05E7" w:rsidRPr="004F05E7">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Председатель ГАК___________________________________________________________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(подпись, Ф.И.О.)</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Отчет обсужден на педагогическом совете</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Протокол от ____________________№________</w:t>
      </w:r>
    </w:p>
    <w:p w:rsidR="004F05E7" w:rsidRPr="004F05E7" w:rsidRDefault="004F05E7">
      <w:pP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br w:type="page"/>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lastRenderedPageBreak/>
        <w:t>Приложение № 2 к Положению</w:t>
      </w:r>
      <w:r w:rsidR="004F05E7">
        <w:rPr>
          <w:rFonts w:ascii="Times New Roman" w:eastAsia="Times New Roman" w:hAnsi="Times New Roman" w:cs="Times New Roman"/>
          <w:sz w:val="24"/>
          <w:szCs w:val="24"/>
          <w:lang w:eastAsia="ru-RU"/>
        </w:rPr>
        <w:t xml:space="preserve"> </w:t>
      </w:r>
      <w:r w:rsidRPr="004F05E7">
        <w:rPr>
          <w:rFonts w:ascii="Times New Roman" w:eastAsia="Times New Roman" w:hAnsi="Times New Roman" w:cs="Times New Roman"/>
          <w:sz w:val="24"/>
          <w:szCs w:val="24"/>
          <w:lang w:eastAsia="ru-RU"/>
        </w:rPr>
        <w:t>об организации и проведении итоговой</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государственной аттестации по основным</w:t>
      </w:r>
      <w:r w:rsidR="004F05E7">
        <w:rPr>
          <w:rFonts w:ascii="Times New Roman" w:eastAsia="Times New Roman" w:hAnsi="Times New Roman" w:cs="Times New Roman"/>
          <w:sz w:val="24"/>
          <w:szCs w:val="24"/>
          <w:lang w:eastAsia="ru-RU"/>
        </w:rPr>
        <w:t xml:space="preserve"> </w:t>
      </w:r>
      <w:r w:rsidRPr="004F05E7">
        <w:rPr>
          <w:rFonts w:ascii="Times New Roman" w:eastAsia="Times New Roman" w:hAnsi="Times New Roman" w:cs="Times New Roman"/>
          <w:sz w:val="24"/>
          <w:szCs w:val="24"/>
          <w:lang w:eastAsia="ru-RU"/>
        </w:rPr>
        <w:t>профессиональным образовательным</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программам начального и среднего</w:t>
      </w:r>
      <w:r w:rsidR="004F05E7">
        <w:rPr>
          <w:rFonts w:ascii="Times New Roman" w:eastAsia="Times New Roman" w:hAnsi="Times New Roman" w:cs="Times New Roman"/>
          <w:sz w:val="24"/>
          <w:szCs w:val="24"/>
          <w:lang w:eastAsia="ru-RU"/>
        </w:rPr>
        <w:t xml:space="preserve"> </w:t>
      </w:r>
      <w:r w:rsidRPr="004F05E7">
        <w:rPr>
          <w:rFonts w:ascii="Times New Roman" w:eastAsia="Times New Roman" w:hAnsi="Times New Roman" w:cs="Times New Roman"/>
          <w:sz w:val="24"/>
          <w:szCs w:val="24"/>
          <w:lang w:eastAsia="ru-RU"/>
        </w:rPr>
        <w:t>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Форма титульного листа</w:t>
      </w:r>
    </w:p>
    <w:tbl>
      <w:tblPr>
        <w:tblW w:w="0" w:type="auto"/>
        <w:tblCellMar>
          <w:top w:w="15" w:type="dxa"/>
          <w:left w:w="15" w:type="dxa"/>
          <w:bottom w:w="15" w:type="dxa"/>
          <w:right w:w="15" w:type="dxa"/>
        </w:tblCellMar>
        <w:tblLook w:val="04A0"/>
      </w:tblPr>
      <w:tblGrid>
        <w:gridCol w:w="3960"/>
        <w:gridCol w:w="570"/>
        <w:gridCol w:w="4410"/>
      </w:tblGrid>
      <w:tr w:rsidR="007B04EA" w:rsidRPr="004F05E7" w:rsidTr="007B04EA">
        <w:tc>
          <w:tcPr>
            <w:tcW w:w="396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СОГЛАСОВАНО</w:t>
            </w:r>
          </w:p>
        </w:tc>
        <w:tc>
          <w:tcPr>
            <w:tcW w:w="570"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4410" w:type="dxa"/>
            <w:shd w:val="clear" w:color="auto" w:fill="auto"/>
            <w:vAlign w:val="center"/>
            <w:hideMark/>
          </w:tcPr>
          <w:p w:rsidR="007B04EA" w:rsidRPr="004F05E7" w:rsidRDefault="007B04EA" w:rsidP="004F05E7">
            <w:pPr>
              <w:spacing w:after="150" w:line="240" w:lineRule="auto"/>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УТВЕРЖДАЮ</w:t>
            </w:r>
          </w:p>
        </w:tc>
      </w:tr>
      <w:tr w:rsidR="007B04EA" w:rsidRPr="004F05E7" w:rsidTr="007B04EA">
        <w:tc>
          <w:tcPr>
            <w:tcW w:w="396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Зам. директора по</w:t>
            </w:r>
          </w:p>
        </w:tc>
        <w:tc>
          <w:tcPr>
            <w:tcW w:w="570"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4410" w:type="dxa"/>
            <w:shd w:val="clear" w:color="auto" w:fill="auto"/>
            <w:vAlign w:val="center"/>
            <w:hideMark/>
          </w:tcPr>
          <w:p w:rsidR="007B04EA" w:rsidRPr="004F05E7" w:rsidRDefault="007B04EA" w:rsidP="004F05E7">
            <w:pPr>
              <w:spacing w:after="150" w:line="240" w:lineRule="auto"/>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Руководитель ОПО</w:t>
            </w:r>
          </w:p>
        </w:tc>
      </w:tr>
      <w:tr w:rsidR="007B04EA" w:rsidRPr="004F05E7" w:rsidTr="007B04EA">
        <w:tc>
          <w:tcPr>
            <w:tcW w:w="396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учебной работе (учебно-</w:t>
            </w:r>
          </w:p>
        </w:tc>
        <w:tc>
          <w:tcPr>
            <w:tcW w:w="570"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4410" w:type="dxa"/>
            <w:shd w:val="clear" w:color="auto" w:fill="auto"/>
            <w:vAlign w:val="center"/>
            <w:hideMark/>
          </w:tcPr>
          <w:p w:rsidR="007B04EA" w:rsidRPr="004F05E7" w:rsidRDefault="007B04EA" w:rsidP="004F05E7">
            <w:pPr>
              <w:spacing w:after="150" w:line="240" w:lineRule="auto"/>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 ____________</w:t>
            </w:r>
          </w:p>
        </w:tc>
      </w:tr>
      <w:tr w:rsidR="007B04EA" w:rsidRPr="004F05E7" w:rsidTr="007B04EA">
        <w:tc>
          <w:tcPr>
            <w:tcW w:w="396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производственной работе)</w:t>
            </w:r>
          </w:p>
        </w:tc>
        <w:tc>
          <w:tcPr>
            <w:tcW w:w="570"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4410" w:type="dxa"/>
            <w:shd w:val="clear" w:color="auto" w:fill="auto"/>
            <w:vAlign w:val="center"/>
            <w:hideMark/>
          </w:tcPr>
          <w:p w:rsidR="007B04EA" w:rsidRPr="004F05E7" w:rsidRDefault="007B04EA" w:rsidP="004F05E7">
            <w:pPr>
              <w:spacing w:after="150" w:line="240" w:lineRule="auto"/>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(подпись)       (Ф.И.О.)</w:t>
            </w:r>
          </w:p>
        </w:tc>
      </w:tr>
      <w:tr w:rsidR="007B04EA" w:rsidRPr="004F05E7" w:rsidTr="007B04EA">
        <w:tc>
          <w:tcPr>
            <w:tcW w:w="396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 ___________</w:t>
            </w:r>
          </w:p>
        </w:tc>
        <w:tc>
          <w:tcPr>
            <w:tcW w:w="570"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4410" w:type="dxa"/>
            <w:shd w:val="clear" w:color="auto" w:fill="auto"/>
            <w:vAlign w:val="center"/>
            <w:hideMark/>
          </w:tcPr>
          <w:p w:rsidR="007B04EA" w:rsidRPr="004F05E7" w:rsidRDefault="007B04EA" w:rsidP="004F05E7">
            <w:pPr>
              <w:spacing w:after="150" w:line="240" w:lineRule="auto"/>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 ___________20_____г.</w:t>
            </w:r>
          </w:p>
        </w:tc>
      </w:tr>
      <w:tr w:rsidR="007B04EA" w:rsidRPr="004F05E7" w:rsidTr="007B04EA">
        <w:tc>
          <w:tcPr>
            <w:tcW w:w="396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(подпись)      (Ф.И.О.)</w:t>
            </w:r>
          </w:p>
        </w:tc>
        <w:tc>
          <w:tcPr>
            <w:tcW w:w="570"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4410" w:type="dxa"/>
            <w:shd w:val="clear" w:color="auto" w:fill="auto"/>
            <w:vAlign w:val="center"/>
            <w:hideMark/>
          </w:tcPr>
          <w:p w:rsidR="007B04EA" w:rsidRPr="004F05E7" w:rsidRDefault="007B04EA" w:rsidP="004F05E7">
            <w:pPr>
              <w:spacing w:after="0" w:line="240" w:lineRule="auto"/>
              <w:jc w:val="right"/>
              <w:rPr>
                <w:rFonts w:ascii="Times New Roman" w:eastAsia="Times New Roman" w:hAnsi="Times New Roman" w:cs="Times New Roman"/>
                <w:sz w:val="24"/>
                <w:szCs w:val="24"/>
                <w:lang w:eastAsia="ru-RU"/>
              </w:rPr>
            </w:pPr>
          </w:p>
        </w:tc>
      </w:tr>
      <w:tr w:rsidR="007B04EA" w:rsidRPr="004F05E7" w:rsidTr="007B04EA">
        <w:tc>
          <w:tcPr>
            <w:tcW w:w="396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 _________20___г.</w:t>
            </w:r>
          </w:p>
        </w:tc>
        <w:tc>
          <w:tcPr>
            <w:tcW w:w="570"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4410" w:type="dxa"/>
            <w:shd w:val="clear" w:color="auto" w:fill="auto"/>
            <w:vAlign w:val="center"/>
            <w:hideMark/>
          </w:tcPr>
          <w:p w:rsidR="007B04EA" w:rsidRPr="004F05E7" w:rsidRDefault="007B04EA" w:rsidP="004F05E7">
            <w:pPr>
              <w:spacing w:after="0" w:line="240" w:lineRule="auto"/>
              <w:jc w:val="right"/>
              <w:rPr>
                <w:rFonts w:ascii="Times New Roman" w:eastAsia="Times New Roman" w:hAnsi="Times New Roman" w:cs="Times New Roman"/>
                <w:sz w:val="24"/>
                <w:szCs w:val="24"/>
                <w:lang w:eastAsia="ru-RU"/>
              </w:rPr>
            </w:pPr>
          </w:p>
        </w:tc>
      </w:tr>
    </w:tbl>
    <w:p w:rsidR="007B04EA" w:rsidRPr="004F05E7" w:rsidRDefault="007B04EA"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Программа</w:t>
      </w:r>
    </w:p>
    <w:p w:rsidR="007B04EA" w:rsidRPr="004F05E7" w:rsidRDefault="007B04EA"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итоговой государственной аттестации выпускников по основной профессиональной образовательной программе по специальности (профессии)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__________________________________________________________________________</w:t>
      </w:r>
    </w:p>
    <w:p w:rsidR="007B04EA" w:rsidRPr="004F05E7" w:rsidRDefault="007B04EA"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(наименование специальности (профессии))</w:t>
      </w:r>
    </w:p>
    <w:p w:rsidR="007B04EA" w:rsidRPr="004F05E7" w:rsidRDefault="007B04EA"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на 20____ год</w:t>
      </w:r>
    </w:p>
    <w:p w:rsidR="004F05E7" w:rsidRPr="004F05E7" w:rsidRDefault="004F05E7"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p>
    <w:p w:rsidR="004F05E7" w:rsidRPr="004F05E7" w:rsidRDefault="004F05E7"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p>
    <w:p w:rsidR="004F05E7" w:rsidRPr="004F05E7" w:rsidRDefault="004F05E7"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p>
    <w:p w:rsidR="004F05E7" w:rsidRPr="004F05E7" w:rsidRDefault="004F05E7"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p>
    <w:p w:rsidR="004F05E7" w:rsidRPr="004F05E7" w:rsidRDefault="004F05E7"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p>
    <w:p w:rsidR="004F05E7" w:rsidRPr="004F05E7" w:rsidRDefault="004F05E7"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p>
    <w:p w:rsidR="004F05E7" w:rsidRPr="004F05E7" w:rsidRDefault="004F05E7"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p>
    <w:p w:rsidR="004F05E7" w:rsidRPr="004F05E7" w:rsidRDefault="004F05E7"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p>
    <w:p w:rsidR="004F05E7" w:rsidRPr="004F05E7" w:rsidRDefault="004F05E7"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p>
    <w:p w:rsidR="007B04EA" w:rsidRPr="004F05E7" w:rsidRDefault="007B04EA"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Город, год</w:t>
      </w:r>
    </w:p>
    <w:p w:rsidR="004F05E7" w:rsidRDefault="004F05E7">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7B04EA" w:rsidRPr="004F05E7" w:rsidRDefault="007B04EA" w:rsidP="004F05E7">
      <w:pPr>
        <w:shd w:val="clear" w:color="auto" w:fill="FFFFFF"/>
        <w:spacing w:after="150" w:line="240" w:lineRule="auto"/>
        <w:ind w:firstLine="360"/>
        <w:jc w:val="right"/>
        <w:rPr>
          <w:rFonts w:ascii="Times New Roman" w:eastAsia="Times New Roman" w:hAnsi="Times New Roman" w:cs="Times New Roman"/>
          <w:i/>
          <w:sz w:val="24"/>
          <w:szCs w:val="24"/>
          <w:lang w:eastAsia="ru-RU"/>
        </w:rPr>
      </w:pPr>
      <w:r w:rsidRPr="004F05E7">
        <w:rPr>
          <w:rFonts w:ascii="Times New Roman" w:eastAsia="Times New Roman" w:hAnsi="Times New Roman" w:cs="Times New Roman"/>
          <w:i/>
          <w:sz w:val="24"/>
          <w:szCs w:val="24"/>
          <w:lang w:eastAsia="ru-RU"/>
        </w:rPr>
        <w:lastRenderedPageBreak/>
        <w:t>Оборотная сторона титульного листа</w:t>
      </w:r>
    </w:p>
    <w:p w:rsidR="004F05E7" w:rsidRPr="004F05E7" w:rsidRDefault="004F05E7"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p>
    <w:p w:rsidR="004F05E7" w:rsidRPr="004F05E7" w:rsidRDefault="004F05E7"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Программа итоговой государственной аттестации выпускников _______________________________________________________________по специальности (профессии)________,</w:t>
      </w:r>
      <w:r w:rsidR="004F05E7" w:rsidRPr="004F05E7">
        <w:rPr>
          <w:rFonts w:ascii="Times New Roman" w:eastAsia="Times New Roman" w:hAnsi="Times New Roman" w:cs="Times New Roman"/>
          <w:sz w:val="24"/>
          <w:szCs w:val="24"/>
          <w:lang w:eastAsia="ru-RU"/>
        </w:rPr>
        <w:t xml:space="preserve"> </w:t>
      </w:r>
      <w:r w:rsidRPr="004F05E7">
        <w:rPr>
          <w:rFonts w:ascii="Times New Roman" w:eastAsia="Times New Roman" w:hAnsi="Times New Roman" w:cs="Times New Roman"/>
          <w:sz w:val="24"/>
          <w:szCs w:val="24"/>
          <w:lang w:eastAsia="ru-RU"/>
        </w:rPr>
        <w:t>выпуск 20___ года разработана в соответствии с государственным образовательным стандартом по специальности (профессии) _________________, утвержденного Приказом Министерства просвещения Приднестровской Молдавской Республики от «___»_______20__г. №_______</w:t>
      </w:r>
    </w:p>
    <w:p w:rsidR="004F05E7" w:rsidRPr="004F05E7" w:rsidRDefault="004F05E7"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p>
    <w:p w:rsidR="004F05E7" w:rsidRPr="004F05E7" w:rsidRDefault="004F05E7"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p>
    <w:p w:rsidR="007B04EA" w:rsidRPr="004F05E7" w:rsidRDefault="007B04EA" w:rsidP="004F05E7">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Рассмотрена</w:t>
      </w:r>
    </w:p>
    <w:p w:rsidR="007B04EA" w:rsidRPr="004F05E7" w:rsidRDefault="007B04EA" w:rsidP="004F05E7">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на заседании цикловой методической</w:t>
      </w:r>
    </w:p>
    <w:p w:rsidR="007B04EA" w:rsidRPr="004F05E7" w:rsidRDefault="007B04EA" w:rsidP="004F05E7">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комиссии________________________</w:t>
      </w:r>
    </w:p>
    <w:p w:rsidR="007B04EA" w:rsidRPr="004F05E7" w:rsidRDefault="007B04EA" w:rsidP="004F05E7">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Протокол № ____</w:t>
      </w:r>
    </w:p>
    <w:p w:rsidR="007B04EA" w:rsidRPr="004F05E7" w:rsidRDefault="007B04EA" w:rsidP="004F05E7">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от «____»___________2_____г.</w:t>
      </w:r>
    </w:p>
    <w:p w:rsidR="007B04EA" w:rsidRPr="004F05E7" w:rsidRDefault="007B04EA" w:rsidP="004F05E7">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Председатель ___________ / _____________/</w:t>
      </w:r>
    </w:p>
    <w:p w:rsidR="004F05E7" w:rsidRPr="004F05E7" w:rsidRDefault="004F05E7">
      <w:pP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br w:type="page"/>
      </w:r>
    </w:p>
    <w:p w:rsidR="007B04EA" w:rsidRPr="004F05E7" w:rsidRDefault="007B04EA"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lastRenderedPageBreak/>
        <w:t>Содержание</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 Паспорт программы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1.1. Область применения программы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1.2. Цели и задачи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1.3. Количество часов, отводимое на итоговую государственную аттестацию.</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 Структура и содержание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2.1. Форма проведения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2.2. Содержание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 Условия реализации программы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3.1. Требования к минимальному материально-техническому обеспечению.</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3.2. Информационное обеспечение итоговой государственной аттестации.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3.3. Общие требования к организации и проведению итоговой государственной аттестации.</w:t>
      </w:r>
    </w:p>
    <w:p w:rsidR="004F05E7" w:rsidRPr="004F05E7" w:rsidRDefault="004F05E7">
      <w:pP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br w:type="page"/>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lastRenderedPageBreak/>
        <w:t>Приложение № 3 к Положению</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об организации и проведении итоговой</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государственной аттестации по основным</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профессиональным образовательным</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программам начального и среднего</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профессионального образования</w:t>
      </w:r>
    </w:p>
    <w:tbl>
      <w:tblPr>
        <w:tblW w:w="0" w:type="auto"/>
        <w:tblCellMar>
          <w:top w:w="15" w:type="dxa"/>
          <w:left w:w="15" w:type="dxa"/>
          <w:bottom w:w="15" w:type="dxa"/>
          <w:right w:w="15" w:type="dxa"/>
        </w:tblCellMar>
        <w:tblLook w:val="04A0"/>
      </w:tblPr>
      <w:tblGrid>
        <w:gridCol w:w="4605"/>
        <w:gridCol w:w="885"/>
        <w:gridCol w:w="3600"/>
      </w:tblGrid>
      <w:tr w:rsidR="007B04EA" w:rsidRPr="004F05E7" w:rsidTr="007B04EA">
        <w:tc>
          <w:tcPr>
            <w:tcW w:w="4605"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СОГЛАСОВАНО</w:t>
            </w:r>
          </w:p>
        </w:tc>
        <w:tc>
          <w:tcPr>
            <w:tcW w:w="885"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360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УТВЕРЖДАЮ</w:t>
            </w:r>
          </w:p>
        </w:tc>
      </w:tr>
      <w:tr w:rsidR="007B04EA" w:rsidRPr="004F05E7" w:rsidTr="007B04EA">
        <w:tc>
          <w:tcPr>
            <w:tcW w:w="4605"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Заместитель директора по учебной работе</w:t>
            </w:r>
          </w:p>
        </w:tc>
        <w:tc>
          <w:tcPr>
            <w:tcW w:w="885"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360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Руководитель____________</w:t>
            </w:r>
          </w:p>
        </w:tc>
      </w:tr>
      <w:tr w:rsidR="007B04EA" w:rsidRPr="004F05E7" w:rsidTr="007B04EA">
        <w:tc>
          <w:tcPr>
            <w:tcW w:w="4605"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(учебно-производственной работе)</w:t>
            </w:r>
          </w:p>
        </w:tc>
        <w:tc>
          <w:tcPr>
            <w:tcW w:w="885"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360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(наименование организации</w:t>
            </w:r>
          </w:p>
        </w:tc>
      </w:tr>
      <w:tr w:rsidR="007B04EA" w:rsidRPr="004F05E7" w:rsidTr="007B04EA">
        <w:tc>
          <w:tcPr>
            <w:tcW w:w="4605"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 ___________</w:t>
            </w:r>
          </w:p>
        </w:tc>
        <w:tc>
          <w:tcPr>
            <w:tcW w:w="885"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360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профессионального образования)</w:t>
            </w:r>
          </w:p>
        </w:tc>
      </w:tr>
      <w:tr w:rsidR="007B04EA" w:rsidRPr="004F05E7" w:rsidTr="007B04EA">
        <w:tc>
          <w:tcPr>
            <w:tcW w:w="4605"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(подпись)     (Ф.И.О.)</w:t>
            </w:r>
          </w:p>
        </w:tc>
        <w:tc>
          <w:tcPr>
            <w:tcW w:w="885"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360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 __________</w:t>
            </w:r>
          </w:p>
        </w:tc>
      </w:tr>
      <w:tr w:rsidR="007B04EA" w:rsidRPr="004F05E7" w:rsidTr="007B04EA">
        <w:tc>
          <w:tcPr>
            <w:tcW w:w="4605"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«___»________20__год</w:t>
            </w:r>
          </w:p>
        </w:tc>
        <w:tc>
          <w:tcPr>
            <w:tcW w:w="885"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360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(подпись)    (Ф.И.О.)</w:t>
            </w:r>
          </w:p>
        </w:tc>
      </w:tr>
      <w:tr w:rsidR="007B04EA" w:rsidRPr="004F05E7" w:rsidTr="007B04EA">
        <w:tc>
          <w:tcPr>
            <w:tcW w:w="4605"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885" w:type="dxa"/>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3600" w:type="dxa"/>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«___»_________20__год</w:t>
            </w:r>
          </w:p>
        </w:tc>
      </w:tr>
    </w:tbl>
    <w:p w:rsidR="007B04EA" w:rsidRPr="004F05E7" w:rsidRDefault="007B04EA"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Сводная ведомость успеваемости выпускников</w:t>
      </w:r>
    </w:p>
    <w:p w:rsidR="007B04EA" w:rsidRPr="004F05E7" w:rsidRDefault="007B04EA"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 период обучения с ________________по_______________________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 xml:space="preserve">Специальность </w:t>
      </w:r>
      <w:r w:rsidR="004F05E7" w:rsidRPr="004F05E7">
        <w:rPr>
          <w:rFonts w:ascii="Times New Roman" w:eastAsia="Times New Roman" w:hAnsi="Times New Roman" w:cs="Times New Roman"/>
          <w:sz w:val="24"/>
          <w:szCs w:val="24"/>
          <w:lang w:eastAsia="ru-RU"/>
        </w:rPr>
        <w:t>(</w:t>
      </w:r>
      <w:r w:rsidRPr="004F05E7">
        <w:rPr>
          <w:rFonts w:ascii="Times New Roman" w:eastAsia="Times New Roman" w:hAnsi="Times New Roman" w:cs="Times New Roman"/>
          <w:sz w:val="24"/>
          <w:szCs w:val="24"/>
          <w:lang w:eastAsia="ru-RU"/>
        </w:rPr>
        <w:t>профессия):__________________________________________________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(шифр и наименование)</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Группа:____________________________________________________________________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Форма обучения:____________________________________________________________</w:t>
      </w:r>
    </w:p>
    <w:p w:rsidR="007B04EA" w:rsidRPr="004F05E7" w:rsidRDefault="007B04EA"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(очная, заочная, очно-заочная, экстернат)</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8"/>
        <w:gridCol w:w="1111"/>
        <w:gridCol w:w="282"/>
        <w:gridCol w:w="776"/>
        <w:gridCol w:w="184"/>
        <w:gridCol w:w="243"/>
        <w:gridCol w:w="697"/>
        <w:gridCol w:w="441"/>
        <w:gridCol w:w="697"/>
        <w:gridCol w:w="516"/>
        <w:gridCol w:w="679"/>
        <w:gridCol w:w="924"/>
        <w:gridCol w:w="622"/>
        <w:gridCol w:w="134"/>
        <w:gridCol w:w="59"/>
        <w:gridCol w:w="59"/>
        <w:gridCol w:w="59"/>
        <w:gridCol w:w="59"/>
        <w:gridCol w:w="89"/>
        <w:gridCol w:w="90"/>
        <w:gridCol w:w="86"/>
        <w:gridCol w:w="132"/>
        <w:gridCol w:w="1188"/>
      </w:tblGrid>
      <w:tr w:rsidR="004F05E7" w:rsidRPr="004F05E7" w:rsidTr="004F05E7">
        <w:trPr>
          <w:jc w:val="center"/>
        </w:trPr>
        <w:tc>
          <w:tcPr>
            <w:tcW w:w="3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w:t>
            </w:r>
          </w:p>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п/п</w:t>
            </w:r>
          </w:p>
        </w:tc>
        <w:tc>
          <w:tcPr>
            <w:tcW w:w="13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Ф.И.О. обучающегося</w:t>
            </w:r>
          </w:p>
        </w:tc>
        <w:tc>
          <w:tcPr>
            <w:tcW w:w="261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center"/>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Учебные дисциплины</w:t>
            </w:r>
          </w:p>
          <w:p w:rsidR="007B04EA" w:rsidRPr="004F05E7" w:rsidRDefault="007B04EA" w:rsidP="004F05E7">
            <w:pPr>
              <w:spacing w:after="0" w:line="240" w:lineRule="auto"/>
              <w:jc w:val="center"/>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по циклам</w:t>
            </w:r>
          </w:p>
          <w:p w:rsidR="007B04EA" w:rsidRPr="004F05E7" w:rsidRDefault="007B04EA" w:rsidP="004F05E7">
            <w:pPr>
              <w:spacing w:after="0" w:line="240" w:lineRule="auto"/>
              <w:jc w:val="center"/>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(максимальное</w:t>
            </w:r>
          </w:p>
          <w:p w:rsidR="007B04EA" w:rsidRPr="004F05E7" w:rsidRDefault="007B04EA" w:rsidP="004F05E7">
            <w:pPr>
              <w:spacing w:after="0" w:line="240" w:lineRule="auto"/>
              <w:jc w:val="center"/>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кол-во часов/</w:t>
            </w:r>
          </w:p>
          <w:p w:rsidR="007B04EA" w:rsidRPr="004F05E7" w:rsidRDefault="007B04EA" w:rsidP="004F05E7">
            <w:pPr>
              <w:spacing w:after="0" w:line="240" w:lineRule="auto"/>
              <w:jc w:val="center"/>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аудиторное кол-во часов)</w:t>
            </w:r>
          </w:p>
        </w:tc>
        <w:tc>
          <w:tcPr>
            <w:tcW w:w="6165" w:type="dxa"/>
            <w:gridSpan w:val="15"/>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Профессиональные модули</w:t>
            </w:r>
          </w:p>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(максимальное кол-во часов/аудиторное кол-во часов)</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Преддипломная практика</w:t>
            </w:r>
          </w:p>
        </w:tc>
      </w:tr>
      <w:tr w:rsidR="004F05E7" w:rsidRPr="004F05E7" w:rsidTr="004F05E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34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№1</w:t>
            </w:r>
          </w:p>
        </w:tc>
        <w:tc>
          <w:tcPr>
            <w:tcW w:w="8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Курсовая1</w:t>
            </w:r>
          </w:p>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работа</w:t>
            </w:r>
          </w:p>
        </w:tc>
        <w:tc>
          <w:tcPr>
            <w:tcW w:w="3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w:t>
            </w:r>
          </w:p>
        </w:tc>
        <w:tc>
          <w:tcPr>
            <w:tcW w:w="3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roofErr w:type="spellStart"/>
            <w:r w:rsidRPr="004F05E7">
              <w:rPr>
                <w:rFonts w:ascii="Times New Roman" w:eastAsia="Times New Roman" w:hAnsi="Times New Roman" w:cs="Times New Roman"/>
                <w:sz w:val="16"/>
                <w:szCs w:val="16"/>
                <w:lang w:eastAsia="ru-RU"/>
              </w:rPr>
              <w:t>Nn</w:t>
            </w:r>
            <w:proofErr w:type="spellEnd"/>
          </w:p>
        </w:tc>
        <w:tc>
          <w:tcPr>
            <w:tcW w:w="7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Курсовая</w:t>
            </w:r>
          </w:p>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работа</w:t>
            </w:r>
          </w:p>
        </w:tc>
        <w:tc>
          <w:tcPr>
            <w:tcW w:w="4410"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ПМ.01</w:t>
            </w:r>
          </w:p>
        </w:tc>
        <w:tc>
          <w:tcPr>
            <w:tcW w:w="100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 . .</w:t>
            </w:r>
          </w:p>
        </w:tc>
        <w:tc>
          <w:tcPr>
            <w:tcW w:w="75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ПМ . 0 N</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r>
      <w:tr w:rsidR="004F05E7" w:rsidRPr="004F05E7" w:rsidTr="004F05E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МДК.</w:t>
            </w:r>
          </w:p>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01.01</w:t>
            </w:r>
          </w:p>
        </w:tc>
        <w:tc>
          <w:tcPr>
            <w:tcW w:w="7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Курсовая</w:t>
            </w:r>
          </w:p>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работа</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МДК...</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Учебная</w:t>
            </w:r>
          </w:p>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практика</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roofErr w:type="spellStart"/>
            <w:r w:rsidRPr="004F05E7">
              <w:rPr>
                <w:rFonts w:ascii="Times New Roman" w:eastAsia="Times New Roman" w:hAnsi="Times New Roman" w:cs="Times New Roman"/>
                <w:sz w:val="16"/>
                <w:szCs w:val="16"/>
                <w:lang w:eastAsia="ru-RU"/>
              </w:rPr>
              <w:t>Производст</w:t>
            </w:r>
            <w:proofErr w:type="spellEnd"/>
            <w:r w:rsidRPr="004F05E7">
              <w:rPr>
                <w:rFonts w:ascii="Times New Roman" w:eastAsia="Times New Roman" w:hAnsi="Times New Roman" w:cs="Times New Roman"/>
                <w:sz w:val="16"/>
                <w:szCs w:val="16"/>
                <w:lang w:eastAsia="ru-RU"/>
              </w:rPr>
              <w:t>. практика</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roofErr w:type="spellStart"/>
            <w:r w:rsidRPr="004F05E7">
              <w:rPr>
                <w:rFonts w:ascii="Times New Roman" w:eastAsia="Times New Roman" w:hAnsi="Times New Roman" w:cs="Times New Roman"/>
                <w:sz w:val="16"/>
                <w:szCs w:val="16"/>
                <w:lang w:eastAsia="ru-RU"/>
              </w:rPr>
              <w:t>Квалиф</w:t>
            </w:r>
            <w:proofErr w:type="spellEnd"/>
            <w:r w:rsidRPr="004F05E7">
              <w:rPr>
                <w:rFonts w:ascii="Times New Roman" w:eastAsia="Times New Roman" w:hAnsi="Times New Roman" w:cs="Times New Roman"/>
                <w:sz w:val="16"/>
                <w:szCs w:val="16"/>
                <w:lang w:eastAsia="ru-RU"/>
              </w:rPr>
              <w:t>.</w:t>
            </w:r>
          </w:p>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r w:rsidRPr="004F05E7">
              <w:rPr>
                <w:rFonts w:ascii="Times New Roman" w:eastAsia="Times New Roman" w:hAnsi="Times New Roman" w:cs="Times New Roman"/>
                <w:sz w:val="16"/>
                <w:szCs w:val="16"/>
                <w:lang w:eastAsia="ru-RU"/>
              </w:rPr>
              <w:t>экзамен</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3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3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r>
      <w:tr w:rsidR="004F05E7" w:rsidRPr="004F05E7" w:rsidTr="004F05E7">
        <w:trPr>
          <w:jc w:val="center"/>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7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7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4F05E7">
            <w:pPr>
              <w:spacing w:after="0" w:line="240" w:lineRule="auto"/>
              <w:jc w:val="both"/>
              <w:rPr>
                <w:rFonts w:ascii="Times New Roman" w:eastAsia="Times New Roman" w:hAnsi="Times New Roman" w:cs="Times New Roman"/>
                <w:sz w:val="16"/>
                <w:szCs w:val="16"/>
                <w:lang w:eastAsia="ru-RU"/>
              </w:rPr>
            </w:pPr>
          </w:p>
        </w:tc>
      </w:tr>
    </w:tbl>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proofErr w:type="spellStart"/>
      <w:r w:rsidRPr="004F05E7">
        <w:rPr>
          <w:rFonts w:ascii="Times New Roman" w:eastAsia="Times New Roman" w:hAnsi="Times New Roman" w:cs="Times New Roman"/>
          <w:sz w:val="24"/>
          <w:szCs w:val="24"/>
          <w:lang w:eastAsia="ru-RU"/>
        </w:rPr>
        <w:t>Подготовил__________________________Подпись</w:t>
      </w:r>
      <w:proofErr w:type="spellEnd"/>
      <w:r w:rsidRPr="004F05E7">
        <w:rPr>
          <w:rFonts w:ascii="Times New Roman" w:eastAsia="Times New Roman" w:hAnsi="Times New Roman" w:cs="Times New Roman"/>
          <w:sz w:val="24"/>
          <w:szCs w:val="24"/>
          <w:lang w:eastAsia="ru-RU"/>
        </w:rPr>
        <w:t>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                      (Ф.И.О. должность)</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 Курсовые работы указываются при наличии</w:t>
      </w:r>
    </w:p>
    <w:p w:rsidR="00304CC2" w:rsidRDefault="00304CC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B04EA" w:rsidRPr="004F05E7" w:rsidRDefault="007B04EA" w:rsidP="00304CC2">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lastRenderedPageBreak/>
        <w:t>Приложение № 4 к Положению</w:t>
      </w:r>
      <w:r w:rsidR="00304CC2">
        <w:rPr>
          <w:rFonts w:ascii="Times New Roman" w:eastAsia="Times New Roman" w:hAnsi="Times New Roman" w:cs="Times New Roman"/>
          <w:sz w:val="24"/>
          <w:szCs w:val="24"/>
          <w:lang w:eastAsia="ru-RU"/>
        </w:rPr>
        <w:t xml:space="preserve"> </w:t>
      </w:r>
      <w:r w:rsidRPr="004F05E7">
        <w:rPr>
          <w:rFonts w:ascii="Times New Roman" w:eastAsia="Times New Roman" w:hAnsi="Times New Roman" w:cs="Times New Roman"/>
          <w:sz w:val="24"/>
          <w:szCs w:val="24"/>
          <w:lang w:eastAsia="ru-RU"/>
        </w:rPr>
        <w:t>об организации и проведении итоговой</w:t>
      </w:r>
    </w:p>
    <w:p w:rsidR="007B04EA" w:rsidRPr="004F05E7" w:rsidRDefault="007B04EA" w:rsidP="00304CC2">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государственной аттестации по основным</w:t>
      </w:r>
      <w:r w:rsidR="00304CC2">
        <w:rPr>
          <w:rFonts w:ascii="Times New Roman" w:eastAsia="Times New Roman" w:hAnsi="Times New Roman" w:cs="Times New Roman"/>
          <w:sz w:val="24"/>
          <w:szCs w:val="24"/>
          <w:lang w:eastAsia="ru-RU"/>
        </w:rPr>
        <w:t xml:space="preserve"> </w:t>
      </w:r>
      <w:r w:rsidRPr="004F05E7">
        <w:rPr>
          <w:rFonts w:ascii="Times New Roman" w:eastAsia="Times New Roman" w:hAnsi="Times New Roman" w:cs="Times New Roman"/>
          <w:sz w:val="24"/>
          <w:szCs w:val="24"/>
          <w:lang w:eastAsia="ru-RU"/>
        </w:rPr>
        <w:t>профессиональным образовательным</w:t>
      </w:r>
    </w:p>
    <w:p w:rsidR="007B04EA" w:rsidRPr="004F05E7" w:rsidRDefault="007B04EA" w:rsidP="00304CC2">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программам начального и среднего</w:t>
      </w:r>
      <w:r w:rsidR="00304CC2">
        <w:rPr>
          <w:rFonts w:ascii="Times New Roman" w:eastAsia="Times New Roman" w:hAnsi="Times New Roman" w:cs="Times New Roman"/>
          <w:sz w:val="24"/>
          <w:szCs w:val="24"/>
          <w:lang w:eastAsia="ru-RU"/>
        </w:rPr>
        <w:t xml:space="preserve"> </w:t>
      </w:r>
      <w:r w:rsidRPr="004F05E7">
        <w:rPr>
          <w:rFonts w:ascii="Times New Roman" w:eastAsia="Times New Roman" w:hAnsi="Times New Roman" w:cs="Times New Roman"/>
          <w:sz w:val="24"/>
          <w:szCs w:val="24"/>
          <w:lang w:eastAsia="ru-RU"/>
        </w:rPr>
        <w:t>профессионального образования</w:t>
      </w:r>
    </w:p>
    <w:p w:rsidR="007B04EA" w:rsidRPr="004F05E7" w:rsidRDefault="007B04EA"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Министерство просвещения ПМР</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w:t>
      </w:r>
      <w:r w:rsidR="004F05E7" w:rsidRPr="004F05E7">
        <w:rPr>
          <w:rFonts w:ascii="Times New Roman" w:eastAsia="Times New Roman" w:hAnsi="Times New Roman" w:cs="Times New Roman"/>
          <w:sz w:val="24"/>
          <w:szCs w:val="24"/>
          <w:lang w:eastAsia="ru-RU"/>
        </w:rPr>
        <w:t>______________________________</w:t>
      </w:r>
    </w:p>
    <w:p w:rsidR="007B04EA" w:rsidRPr="004F05E7" w:rsidRDefault="007B04EA" w:rsidP="004F05E7">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(наименование организации профессионального образования)</w:t>
      </w:r>
    </w:p>
    <w:p w:rsidR="007B04EA" w:rsidRPr="004F05E7" w:rsidRDefault="007B04EA" w:rsidP="00304CC2">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Экспертное заключение</w:t>
      </w:r>
    </w:p>
    <w:p w:rsidR="007B04EA" w:rsidRPr="004F05E7" w:rsidRDefault="007B04EA" w:rsidP="00304CC2">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на выпускную практическую квалификационную работу</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w:t>
      </w:r>
      <w:r w:rsidR="004F05E7" w:rsidRPr="004F05E7">
        <w:rPr>
          <w:rFonts w:ascii="Times New Roman" w:eastAsia="Times New Roman" w:hAnsi="Times New Roman" w:cs="Times New Roman"/>
          <w:sz w:val="24"/>
          <w:szCs w:val="24"/>
          <w:lang w:eastAsia="ru-RU"/>
        </w:rPr>
        <w:t>______________________________</w:t>
      </w:r>
    </w:p>
    <w:p w:rsidR="007B04EA" w:rsidRPr="00304CC2" w:rsidRDefault="007B04EA" w:rsidP="004F05E7">
      <w:pPr>
        <w:shd w:val="clear" w:color="auto" w:fill="FFFFFF"/>
        <w:spacing w:after="150" w:line="240" w:lineRule="auto"/>
        <w:ind w:firstLine="360"/>
        <w:jc w:val="center"/>
        <w:rPr>
          <w:rFonts w:ascii="Times New Roman" w:eastAsia="Times New Roman" w:hAnsi="Times New Roman" w:cs="Times New Roman"/>
          <w:sz w:val="18"/>
          <w:szCs w:val="18"/>
          <w:lang w:eastAsia="ru-RU"/>
        </w:rPr>
      </w:pPr>
      <w:r w:rsidRPr="00304CC2">
        <w:rPr>
          <w:rFonts w:ascii="Times New Roman" w:eastAsia="Times New Roman" w:hAnsi="Times New Roman" w:cs="Times New Roman"/>
          <w:i/>
          <w:iCs/>
          <w:sz w:val="18"/>
          <w:szCs w:val="18"/>
          <w:lang w:eastAsia="ru-RU"/>
        </w:rPr>
        <w:t>(Ф.И.О. обучающегося)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Профессия: ________________________________________________________________</w:t>
      </w:r>
    </w:p>
    <w:p w:rsidR="007B04EA" w:rsidRPr="00304CC2" w:rsidRDefault="007B04EA" w:rsidP="004F05E7">
      <w:pPr>
        <w:shd w:val="clear" w:color="auto" w:fill="FFFFFF"/>
        <w:spacing w:after="150" w:line="240" w:lineRule="auto"/>
        <w:ind w:firstLine="360"/>
        <w:jc w:val="center"/>
        <w:rPr>
          <w:rFonts w:ascii="Times New Roman" w:eastAsia="Times New Roman" w:hAnsi="Times New Roman" w:cs="Times New Roman"/>
          <w:sz w:val="18"/>
          <w:szCs w:val="18"/>
          <w:lang w:eastAsia="ru-RU"/>
        </w:rPr>
      </w:pPr>
      <w:r w:rsidRPr="00304CC2">
        <w:rPr>
          <w:rFonts w:ascii="Times New Roman" w:eastAsia="Times New Roman" w:hAnsi="Times New Roman" w:cs="Times New Roman"/>
          <w:i/>
          <w:iCs/>
          <w:sz w:val="18"/>
          <w:szCs w:val="18"/>
          <w:lang w:eastAsia="ru-RU"/>
        </w:rPr>
        <w:t>(шифр и наименование)</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Группа: ___________________________________________________________________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Тема выпускной практической квалификационной работы: _________________________</w:t>
      </w:r>
      <w:r w:rsidR="004F05E7" w:rsidRPr="004F05E7">
        <w:rPr>
          <w:rFonts w:ascii="Times New Roman" w:eastAsia="Times New Roman" w:hAnsi="Times New Roman" w:cs="Times New Roman"/>
          <w:sz w:val="24"/>
          <w:szCs w:val="24"/>
          <w:lang w:eastAsia="ru-RU"/>
        </w:rPr>
        <w:t>____________________________________________________</w:t>
      </w:r>
    </w:p>
    <w:p w:rsidR="007B04EA" w:rsidRPr="004F05E7" w:rsidRDefault="007B04EA" w:rsidP="004F05E7">
      <w:pPr>
        <w:shd w:val="clear" w:color="auto" w:fill="FFFFFF"/>
        <w:spacing w:after="150" w:line="240" w:lineRule="auto"/>
        <w:jc w:val="both"/>
        <w:rPr>
          <w:rFonts w:ascii="Times New Roman" w:eastAsia="Times New Roman" w:hAnsi="Times New Roman" w:cs="Times New Roman"/>
          <w:sz w:val="24"/>
          <w:szCs w:val="24"/>
          <w:lang w:eastAsia="ru-RU"/>
        </w:rPr>
      </w:pP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База производственной практики ______________________________________________</w:t>
      </w:r>
    </w:p>
    <w:p w:rsidR="007B04EA" w:rsidRPr="00304CC2" w:rsidRDefault="007B04EA" w:rsidP="004F05E7">
      <w:pPr>
        <w:shd w:val="clear" w:color="auto" w:fill="FFFFFF"/>
        <w:spacing w:after="150" w:line="240" w:lineRule="auto"/>
        <w:ind w:firstLine="360"/>
        <w:jc w:val="center"/>
        <w:rPr>
          <w:rFonts w:ascii="Times New Roman" w:eastAsia="Times New Roman" w:hAnsi="Times New Roman" w:cs="Times New Roman"/>
          <w:sz w:val="18"/>
          <w:szCs w:val="18"/>
          <w:lang w:eastAsia="ru-RU"/>
        </w:rPr>
      </w:pPr>
      <w:r w:rsidRPr="00304CC2">
        <w:rPr>
          <w:rFonts w:ascii="Times New Roman" w:eastAsia="Times New Roman" w:hAnsi="Times New Roman" w:cs="Times New Roman"/>
          <w:i/>
          <w:iCs/>
          <w:sz w:val="18"/>
          <w:szCs w:val="18"/>
          <w:lang w:eastAsia="ru-RU"/>
        </w:rPr>
        <w:t>(наименование организации)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4F05E7" w:rsidRPr="004F05E7">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Характеристика выпускной практической квалификационной работы:</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4F05E7" w:rsidRPr="004F05E7">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4F05E7" w:rsidRPr="004F05E7">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___________________________________________________</w:t>
      </w:r>
      <w:r w:rsidR="004F05E7" w:rsidRPr="004F05E7">
        <w:rPr>
          <w:rFonts w:ascii="Times New Roman" w:eastAsia="Times New Roman" w:hAnsi="Times New Roman" w:cs="Times New Roman"/>
          <w:sz w:val="24"/>
          <w:szCs w:val="24"/>
          <w:lang w:eastAsia="ru-RU"/>
        </w:rPr>
        <w:t>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Данная выпускная практическая квалификационная работа выполнена на оценку _______ и соответствует _____________________________ квалификационному__________________________________________ разряду.</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Руководитель практики от предприятия: _____________ 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                                                    (подпись)        (И.О. Фамилия)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Заместитель руководителя организации образования: _________________ 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                                                                       (подпись)       (И.О. Фамилия)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Руководитель практики от организации образования: __________     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                                                                  (подпись)         (И.О. Фамилия)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       (дата)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МП</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lastRenderedPageBreak/>
        <w:t>Приложение № 5 к Положению</w:t>
      </w:r>
      <w:r w:rsidR="004F05E7" w:rsidRPr="004F05E7">
        <w:rPr>
          <w:rFonts w:ascii="Times New Roman" w:eastAsia="Times New Roman" w:hAnsi="Times New Roman" w:cs="Times New Roman"/>
          <w:sz w:val="24"/>
          <w:szCs w:val="24"/>
          <w:lang w:eastAsia="ru-RU"/>
        </w:rPr>
        <w:t xml:space="preserve"> </w:t>
      </w:r>
      <w:r w:rsidRPr="004F05E7">
        <w:rPr>
          <w:rFonts w:ascii="Times New Roman" w:eastAsia="Times New Roman" w:hAnsi="Times New Roman" w:cs="Times New Roman"/>
          <w:sz w:val="24"/>
          <w:szCs w:val="24"/>
          <w:lang w:eastAsia="ru-RU"/>
        </w:rPr>
        <w:t>об организации и проведении итоговой</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государственной аттестации по основным</w:t>
      </w:r>
      <w:r w:rsidR="004F05E7" w:rsidRPr="004F05E7">
        <w:rPr>
          <w:rFonts w:ascii="Times New Roman" w:eastAsia="Times New Roman" w:hAnsi="Times New Roman" w:cs="Times New Roman"/>
          <w:sz w:val="24"/>
          <w:szCs w:val="24"/>
          <w:lang w:eastAsia="ru-RU"/>
        </w:rPr>
        <w:t xml:space="preserve"> </w:t>
      </w:r>
      <w:r w:rsidRPr="004F05E7">
        <w:rPr>
          <w:rFonts w:ascii="Times New Roman" w:eastAsia="Times New Roman" w:hAnsi="Times New Roman" w:cs="Times New Roman"/>
          <w:sz w:val="24"/>
          <w:szCs w:val="24"/>
          <w:lang w:eastAsia="ru-RU"/>
        </w:rPr>
        <w:t>профессиональным образовательным</w:t>
      </w:r>
    </w:p>
    <w:p w:rsidR="007B04EA" w:rsidRPr="004F05E7" w:rsidRDefault="007B04EA" w:rsidP="004F05E7">
      <w:pPr>
        <w:shd w:val="clear" w:color="auto" w:fill="FFFFFF"/>
        <w:spacing w:after="0" w:line="240" w:lineRule="auto"/>
        <w:ind w:firstLine="6375"/>
        <w:jc w:val="right"/>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программам начального и среднего</w:t>
      </w:r>
      <w:r w:rsidR="004F05E7" w:rsidRPr="004F05E7">
        <w:rPr>
          <w:rFonts w:ascii="Times New Roman" w:eastAsia="Times New Roman" w:hAnsi="Times New Roman" w:cs="Times New Roman"/>
          <w:sz w:val="24"/>
          <w:szCs w:val="24"/>
          <w:lang w:eastAsia="ru-RU"/>
        </w:rPr>
        <w:t xml:space="preserve"> </w:t>
      </w:r>
      <w:r w:rsidRPr="004F05E7">
        <w:rPr>
          <w:rFonts w:ascii="Times New Roman" w:eastAsia="Times New Roman" w:hAnsi="Times New Roman" w:cs="Times New Roman"/>
          <w:sz w:val="24"/>
          <w:szCs w:val="24"/>
          <w:lang w:eastAsia="ru-RU"/>
        </w:rPr>
        <w:t>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Форма № 1 протокола государственной аттестационной комиссии</w:t>
      </w:r>
    </w:p>
    <w:p w:rsidR="007B04EA" w:rsidRPr="004F05E7" w:rsidRDefault="007B04EA" w:rsidP="00304CC2">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Протокол</w:t>
      </w:r>
    </w:p>
    <w:p w:rsidR="007B04EA" w:rsidRPr="004F05E7" w:rsidRDefault="007B04EA" w:rsidP="00304CC2">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заседания государственной аттестационной комиссии № _____</w:t>
      </w:r>
    </w:p>
    <w:p w:rsidR="007B04EA" w:rsidRPr="004F05E7" w:rsidRDefault="007B04EA" w:rsidP="00304CC2">
      <w:pPr>
        <w:shd w:val="clear" w:color="auto" w:fill="FFFFFF"/>
        <w:spacing w:after="15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защиты выпускных квалификационных работ</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от «____»__________20___г.</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Группа № 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Наименование основной профессиональной образовательной программы начального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304CC2">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(наименование профессии с указанием кода)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Председатель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304CC2">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Заместитель председателя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304CC2">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Члены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304CC2">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Секретарь:</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304CC2">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Государственная аттестационная комиссия постановляет выставить выпускникам следующие оценки и присвоить квалификацию:</w:t>
      </w:r>
    </w:p>
    <w:tbl>
      <w:tblPr>
        <w:tblW w:w="9473"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0"/>
        <w:gridCol w:w="943"/>
        <w:gridCol w:w="1677"/>
        <w:gridCol w:w="727"/>
        <w:gridCol w:w="1840"/>
        <w:gridCol w:w="727"/>
        <w:gridCol w:w="1327"/>
        <w:gridCol w:w="898"/>
        <w:gridCol w:w="1471"/>
      </w:tblGrid>
      <w:tr w:rsidR="00304CC2" w:rsidRPr="00304CC2" w:rsidTr="00304CC2">
        <w:trPr>
          <w:jc w:val="center"/>
        </w:trPr>
        <w:tc>
          <w:tcPr>
            <w:tcW w:w="2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304CC2">
            <w:pPr>
              <w:spacing w:after="0" w:line="240" w:lineRule="auto"/>
              <w:jc w:val="both"/>
              <w:rPr>
                <w:rFonts w:ascii="Times New Roman" w:eastAsia="Times New Roman" w:hAnsi="Times New Roman" w:cs="Times New Roman"/>
                <w:lang w:eastAsia="ru-RU"/>
              </w:rPr>
            </w:pPr>
            <w:r w:rsidRPr="00304CC2">
              <w:rPr>
                <w:rFonts w:ascii="Times New Roman" w:eastAsia="Times New Roman" w:hAnsi="Times New Roman" w:cs="Times New Roman"/>
                <w:lang w:eastAsia="ru-RU"/>
              </w:rPr>
              <w:t>№</w:t>
            </w:r>
          </w:p>
        </w:tc>
        <w:tc>
          <w:tcPr>
            <w:tcW w:w="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304CC2">
            <w:pPr>
              <w:spacing w:after="0" w:line="240" w:lineRule="auto"/>
              <w:jc w:val="center"/>
              <w:rPr>
                <w:rFonts w:ascii="Times New Roman" w:eastAsia="Times New Roman" w:hAnsi="Times New Roman" w:cs="Times New Roman"/>
                <w:lang w:eastAsia="ru-RU"/>
              </w:rPr>
            </w:pPr>
            <w:r w:rsidRPr="00304CC2">
              <w:rPr>
                <w:rFonts w:ascii="Times New Roman" w:eastAsia="Times New Roman" w:hAnsi="Times New Roman" w:cs="Times New Roman"/>
                <w:lang w:eastAsia="ru-RU"/>
              </w:rPr>
              <w:t>Фамилия,</w:t>
            </w:r>
          </w:p>
          <w:p w:rsidR="007B04EA" w:rsidRPr="00304CC2" w:rsidRDefault="007B04EA" w:rsidP="00304CC2">
            <w:pPr>
              <w:spacing w:after="0" w:line="240" w:lineRule="auto"/>
              <w:jc w:val="center"/>
              <w:rPr>
                <w:rFonts w:ascii="Times New Roman" w:eastAsia="Times New Roman" w:hAnsi="Times New Roman" w:cs="Times New Roman"/>
                <w:lang w:eastAsia="ru-RU"/>
              </w:rPr>
            </w:pPr>
            <w:r w:rsidRPr="00304CC2">
              <w:rPr>
                <w:rFonts w:ascii="Times New Roman" w:eastAsia="Times New Roman" w:hAnsi="Times New Roman" w:cs="Times New Roman"/>
                <w:lang w:eastAsia="ru-RU"/>
              </w:rPr>
              <w:t>имя, отчество</w:t>
            </w:r>
          </w:p>
        </w:tc>
        <w:tc>
          <w:tcPr>
            <w:tcW w:w="15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304CC2">
            <w:pPr>
              <w:spacing w:after="0" w:line="240" w:lineRule="auto"/>
              <w:jc w:val="center"/>
              <w:rPr>
                <w:rFonts w:ascii="Times New Roman" w:eastAsia="Times New Roman" w:hAnsi="Times New Roman" w:cs="Times New Roman"/>
                <w:lang w:eastAsia="ru-RU"/>
              </w:rPr>
            </w:pPr>
            <w:r w:rsidRPr="00304CC2">
              <w:rPr>
                <w:rFonts w:ascii="Times New Roman" w:eastAsia="Times New Roman" w:hAnsi="Times New Roman" w:cs="Times New Roman"/>
                <w:lang w:eastAsia="ru-RU"/>
              </w:rPr>
              <w:t>Тема письменной экзаменационной работы</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304CC2">
            <w:pPr>
              <w:spacing w:after="0" w:line="240" w:lineRule="auto"/>
              <w:jc w:val="center"/>
              <w:rPr>
                <w:rFonts w:ascii="Times New Roman" w:eastAsia="Times New Roman" w:hAnsi="Times New Roman" w:cs="Times New Roman"/>
                <w:lang w:eastAsia="ru-RU"/>
              </w:rPr>
            </w:pPr>
            <w:r w:rsidRPr="00304CC2">
              <w:rPr>
                <w:rFonts w:ascii="Times New Roman" w:eastAsia="Times New Roman" w:hAnsi="Times New Roman" w:cs="Times New Roman"/>
                <w:lang w:eastAsia="ru-RU"/>
              </w:rPr>
              <w:t>Оценка</w:t>
            </w:r>
          </w:p>
        </w:tc>
        <w:tc>
          <w:tcPr>
            <w:tcW w:w="17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304CC2">
            <w:pPr>
              <w:spacing w:after="0" w:line="240" w:lineRule="auto"/>
              <w:jc w:val="center"/>
              <w:rPr>
                <w:rFonts w:ascii="Times New Roman" w:eastAsia="Times New Roman" w:hAnsi="Times New Roman" w:cs="Times New Roman"/>
                <w:lang w:eastAsia="ru-RU"/>
              </w:rPr>
            </w:pPr>
            <w:r w:rsidRPr="00304CC2">
              <w:rPr>
                <w:rFonts w:ascii="Times New Roman" w:eastAsia="Times New Roman" w:hAnsi="Times New Roman" w:cs="Times New Roman"/>
                <w:lang w:eastAsia="ru-RU"/>
              </w:rPr>
              <w:t>Тема выпускной практической квалификационной работы</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304CC2">
            <w:pPr>
              <w:spacing w:after="0" w:line="240" w:lineRule="auto"/>
              <w:jc w:val="center"/>
              <w:rPr>
                <w:rFonts w:ascii="Times New Roman" w:eastAsia="Times New Roman" w:hAnsi="Times New Roman" w:cs="Times New Roman"/>
                <w:lang w:eastAsia="ru-RU"/>
              </w:rPr>
            </w:pPr>
            <w:r w:rsidRPr="00304CC2">
              <w:rPr>
                <w:rFonts w:ascii="Times New Roman" w:eastAsia="Times New Roman" w:hAnsi="Times New Roman" w:cs="Times New Roman"/>
                <w:lang w:eastAsia="ru-RU"/>
              </w:rPr>
              <w:t>Оценка</w:t>
            </w:r>
          </w:p>
        </w:tc>
        <w:tc>
          <w:tcPr>
            <w:tcW w:w="1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304CC2">
            <w:pPr>
              <w:spacing w:after="0" w:line="240" w:lineRule="auto"/>
              <w:jc w:val="center"/>
              <w:rPr>
                <w:rFonts w:ascii="Times New Roman" w:eastAsia="Times New Roman" w:hAnsi="Times New Roman" w:cs="Times New Roman"/>
                <w:lang w:eastAsia="ru-RU"/>
              </w:rPr>
            </w:pPr>
            <w:r w:rsidRPr="00304CC2">
              <w:rPr>
                <w:rFonts w:ascii="Times New Roman" w:eastAsia="Times New Roman" w:hAnsi="Times New Roman" w:cs="Times New Roman"/>
                <w:lang w:eastAsia="ru-RU"/>
              </w:rPr>
              <w:t>Присвоенный</w:t>
            </w:r>
          </w:p>
          <w:p w:rsidR="007B04EA" w:rsidRPr="00304CC2" w:rsidRDefault="007B04EA" w:rsidP="00304CC2">
            <w:pPr>
              <w:spacing w:after="0" w:line="240" w:lineRule="auto"/>
              <w:jc w:val="center"/>
              <w:rPr>
                <w:rFonts w:ascii="Times New Roman" w:eastAsia="Times New Roman" w:hAnsi="Times New Roman" w:cs="Times New Roman"/>
                <w:lang w:eastAsia="ru-RU"/>
              </w:rPr>
            </w:pPr>
            <w:r w:rsidRPr="00304CC2">
              <w:rPr>
                <w:rFonts w:ascii="Times New Roman" w:eastAsia="Times New Roman" w:hAnsi="Times New Roman" w:cs="Times New Roman"/>
                <w:lang w:eastAsia="ru-RU"/>
              </w:rPr>
              <w:t>разряд</w:t>
            </w:r>
          </w:p>
        </w:tc>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304CC2">
            <w:pPr>
              <w:spacing w:after="0" w:line="240" w:lineRule="auto"/>
              <w:jc w:val="center"/>
              <w:rPr>
                <w:rFonts w:ascii="Times New Roman" w:eastAsia="Times New Roman" w:hAnsi="Times New Roman" w:cs="Times New Roman"/>
                <w:lang w:eastAsia="ru-RU"/>
              </w:rPr>
            </w:pPr>
            <w:r w:rsidRPr="00304CC2">
              <w:rPr>
                <w:rFonts w:ascii="Times New Roman" w:eastAsia="Times New Roman" w:hAnsi="Times New Roman" w:cs="Times New Roman"/>
                <w:lang w:eastAsia="ru-RU"/>
              </w:rPr>
              <w:t>Итоговая</w:t>
            </w:r>
          </w:p>
          <w:p w:rsidR="007B04EA" w:rsidRPr="00304CC2" w:rsidRDefault="007B04EA" w:rsidP="00304CC2">
            <w:pPr>
              <w:spacing w:after="0" w:line="240" w:lineRule="auto"/>
              <w:jc w:val="center"/>
              <w:rPr>
                <w:rFonts w:ascii="Times New Roman" w:eastAsia="Times New Roman" w:hAnsi="Times New Roman" w:cs="Times New Roman"/>
                <w:lang w:eastAsia="ru-RU"/>
              </w:rPr>
            </w:pPr>
            <w:r w:rsidRPr="00304CC2">
              <w:rPr>
                <w:rFonts w:ascii="Times New Roman" w:eastAsia="Times New Roman" w:hAnsi="Times New Roman" w:cs="Times New Roman"/>
                <w:lang w:eastAsia="ru-RU"/>
              </w:rPr>
              <w:t>оценка</w:t>
            </w:r>
          </w:p>
        </w:tc>
        <w:tc>
          <w:tcPr>
            <w:tcW w:w="13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304CC2">
            <w:pPr>
              <w:spacing w:after="0" w:line="240" w:lineRule="auto"/>
              <w:jc w:val="center"/>
              <w:rPr>
                <w:rFonts w:ascii="Times New Roman" w:eastAsia="Times New Roman" w:hAnsi="Times New Roman" w:cs="Times New Roman"/>
                <w:lang w:eastAsia="ru-RU"/>
              </w:rPr>
            </w:pPr>
            <w:r w:rsidRPr="00304CC2">
              <w:rPr>
                <w:rFonts w:ascii="Times New Roman" w:eastAsia="Times New Roman" w:hAnsi="Times New Roman" w:cs="Times New Roman"/>
                <w:lang w:eastAsia="ru-RU"/>
              </w:rPr>
              <w:t>Присваиваемая</w:t>
            </w:r>
          </w:p>
          <w:p w:rsidR="007B04EA" w:rsidRPr="00304CC2" w:rsidRDefault="007B04EA" w:rsidP="00304CC2">
            <w:pPr>
              <w:spacing w:after="0" w:line="240" w:lineRule="auto"/>
              <w:jc w:val="center"/>
              <w:rPr>
                <w:rFonts w:ascii="Times New Roman" w:eastAsia="Times New Roman" w:hAnsi="Times New Roman" w:cs="Times New Roman"/>
                <w:lang w:eastAsia="ru-RU"/>
              </w:rPr>
            </w:pPr>
            <w:r w:rsidRPr="00304CC2">
              <w:rPr>
                <w:rFonts w:ascii="Times New Roman" w:eastAsia="Times New Roman" w:hAnsi="Times New Roman" w:cs="Times New Roman"/>
                <w:lang w:eastAsia="ru-RU"/>
              </w:rPr>
              <w:t>квалификация</w:t>
            </w:r>
          </w:p>
        </w:tc>
      </w:tr>
      <w:tr w:rsidR="00304CC2" w:rsidRPr="00304CC2" w:rsidTr="00304CC2">
        <w:trPr>
          <w:jc w:val="center"/>
        </w:trPr>
        <w:tc>
          <w:tcPr>
            <w:tcW w:w="2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15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17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1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13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r>
      <w:tr w:rsidR="00304CC2" w:rsidRPr="00304CC2" w:rsidTr="00304CC2">
        <w:trPr>
          <w:jc w:val="center"/>
        </w:trPr>
        <w:tc>
          <w:tcPr>
            <w:tcW w:w="2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15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17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1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c>
          <w:tcPr>
            <w:tcW w:w="13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304CC2" w:rsidRDefault="007B04EA" w:rsidP="00142B18">
            <w:pPr>
              <w:spacing w:after="0" w:line="240" w:lineRule="auto"/>
              <w:jc w:val="both"/>
              <w:rPr>
                <w:rFonts w:ascii="Times New Roman" w:eastAsia="Times New Roman" w:hAnsi="Times New Roman" w:cs="Times New Roman"/>
                <w:lang w:eastAsia="ru-RU"/>
              </w:rPr>
            </w:pPr>
          </w:p>
        </w:tc>
      </w:tr>
    </w:tbl>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Председатель государственной аттестационной комиссии 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Заместитель председателя государственной аттестационной комиссии 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Члены государственной аттестационной комиссии 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Секретарь государственной аттестационной комиссии 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М.П.                        «____»______________20___г.</w:t>
      </w:r>
    </w:p>
    <w:p w:rsidR="00304CC2" w:rsidRDefault="00304CC2">
      <w:pP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br w:type="page"/>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lastRenderedPageBreak/>
        <w:t>Форма № 2 протокола государственной аттестационной комиссии</w:t>
      </w:r>
    </w:p>
    <w:p w:rsidR="007B04EA" w:rsidRPr="004F05E7" w:rsidRDefault="007B04EA" w:rsidP="00304CC2">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Протокол</w:t>
      </w:r>
    </w:p>
    <w:p w:rsidR="007B04EA" w:rsidRPr="004F05E7" w:rsidRDefault="007B04EA" w:rsidP="00304CC2">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заседания государственной аттестационной комиссии № _____</w:t>
      </w:r>
    </w:p>
    <w:p w:rsidR="007B04EA" w:rsidRPr="004F05E7" w:rsidRDefault="007B04EA" w:rsidP="00304CC2">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защиты выпускной квалификационной работы</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от «____»__________20__г.</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Группа № 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Наименование основной профессиональной образовательной программы среднего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304CC2">
        <w:rPr>
          <w:rFonts w:ascii="Times New Roman" w:eastAsia="Times New Roman" w:hAnsi="Times New Roman" w:cs="Times New Roman"/>
          <w:sz w:val="24"/>
          <w:szCs w:val="24"/>
          <w:lang w:eastAsia="ru-RU"/>
        </w:rPr>
        <w:t>_______________________________</w:t>
      </w:r>
    </w:p>
    <w:p w:rsidR="007B04EA" w:rsidRPr="00304CC2" w:rsidRDefault="007B04EA" w:rsidP="00304CC2">
      <w:pPr>
        <w:shd w:val="clear" w:color="auto" w:fill="FFFFFF"/>
        <w:spacing w:after="150" w:line="240" w:lineRule="auto"/>
        <w:ind w:firstLine="360"/>
        <w:jc w:val="center"/>
        <w:rPr>
          <w:rFonts w:ascii="Times New Roman" w:eastAsia="Times New Roman" w:hAnsi="Times New Roman" w:cs="Times New Roman"/>
          <w:sz w:val="20"/>
          <w:szCs w:val="20"/>
          <w:lang w:eastAsia="ru-RU"/>
        </w:rPr>
      </w:pPr>
      <w:r w:rsidRPr="00304CC2">
        <w:rPr>
          <w:rFonts w:ascii="Times New Roman" w:eastAsia="Times New Roman" w:hAnsi="Times New Roman" w:cs="Times New Roman"/>
          <w:i/>
          <w:iCs/>
          <w:sz w:val="20"/>
          <w:szCs w:val="20"/>
          <w:lang w:eastAsia="ru-RU"/>
        </w:rPr>
        <w:t>(наименование специальности с указанием кода)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Председатель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304CC2">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Заместитель председателя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304CC2">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Члены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304CC2">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304CC2">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Секретарь:________________________________________________________</w:t>
      </w:r>
      <w:r w:rsidR="00304CC2">
        <w:rPr>
          <w:rFonts w:ascii="Times New Roman" w:eastAsia="Times New Roman" w:hAnsi="Times New Roman" w:cs="Times New Roman"/>
          <w:sz w:val="24"/>
          <w:szCs w:val="24"/>
          <w:lang w:eastAsia="ru-RU"/>
        </w:rPr>
        <w:t>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Государственная аттестационная комиссия постановляет выставить выпускникам следующие оценки:</w:t>
      </w:r>
    </w:p>
    <w:tbl>
      <w:tblPr>
        <w:tblW w:w="0" w:type="auto"/>
        <w:tblInd w:w="159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5"/>
        <w:gridCol w:w="2130"/>
        <w:gridCol w:w="3570"/>
        <w:gridCol w:w="790"/>
      </w:tblGrid>
      <w:tr w:rsidR="00304CC2" w:rsidRPr="004F05E7" w:rsidTr="00304CC2">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Фамилия, имя, отчество</w:t>
            </w:r>
          </w:p>
        </w:tc>
        <w:tc>
          <w:tcPr>
            <w:tcW w:w="3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Тема выпускной квалификационной работы</w:t>
            </w:r>
          </w:p>
        </w:tc>
        <w:tc>
          <w:tcPr>
            <w:tcW w:w="7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Оценка</w:t>
            </w:r>
          </w:p>
        </w:tc>
      </w:tr>
      <w:tr w:rsidR="00304CC2" w:rsidRPr="004F05E7" w:rsidTr="00304CC2">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3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7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r>
      <w:tr w:rsidR="00304CC2" w:rsidRPr="004F05E7" w:rsidTr="00304CC2">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3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7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r>
      <w:tr w:rsidR="00304CC2" w:rsidRPr="004F05E7" w:rsidTr="00304CC2">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3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7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r>
    </w:tbl>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Председатель государственной аттестационной комиссии 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Заместитель председателя государственной аттестационной комиссии 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Члены государственной аттестационной комиссии _______________/ 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Секретарь государственной аттестационной комиссии 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М.П.                         «____»______________20___г.</w:t>
      </w:r>
    </w:p>
    <w:p w:rsidR="00304CC2" w:rsidRDefault="00304CC2">
      <w:pP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br w:type="page"/>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lastRenderedPageBreak/>
        <w:t>Форма № 3 протокола государственной аттестационной комиссии</w:t>
      </w:r>
    </w:p>
    <w:p w:rsidR="007B04EA" w:rsidRPr="004F05E7" w:rsidRDefault="007B04EA" w:rsidP="00304CC2">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Протокол</w:t>
      </w:r>
    </w:p>
    <w:p w:rsidR="007B04EA" w:rsidRPr="004F05E7" w:rsidRDefault="007B04EA" w:rsidP="00304CC2">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заседания государственной аттестационной комиссии №___</w:t>
      </w:r>
    </w:p>
    <w:p w:rsidR="007B04EA" w:rsidRPr="004F05E7" w:rsidRDefault="007B04EA" w:rsidP="00304CC2">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проведения государственного экзамена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от «___»__________20__г.</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Группа № 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Наименование основной профессиональной образовательной программы среднего профессионального образования:</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w:t>
      </w:r>
      <w:r w:rsidR="00304CC2">
        <w:rPr>
          <w:rFonts w:ascii="Times New Roman" w:eastAsia="Times New Roman" w:hAnsi="Times New Roman" w:cs="Times New Roman"/>
          <w:sz w:val="24"/>
          <w:szCs w:val="24"/>
          <w:lang w:eastAsia="ru-RU"/>
        </w:rPr>
        <w:t>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(наименование специальности с указанием кода)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Председатель государственной аттестационной комиссии: 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Заместитель председателя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w:t>
      </w:r>
      <w:r w:rsidR="00304CC2">
        <w:rPr>
          <w:rFonts w:ascii="Times New Roman" w:eastAsia="Times New Roman" w:hAnsi="Times New Roman" w:cs="Times New Roman"/>
          <w:sz w:val="24"/>
          <w:szCs w:val="24"/>
          <w:lang w:eastAsia="ru-RU"/>
        </w:rPr>
        <w:t>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Члены государственной аттестационной комиссии:________________________________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w:t>
      </w:r>
      <w:r w:rsidR="00304CC2">
        <w:rPr>
          <w:rFonts w:ascii="Times New Roman" w:eastAsia="Times New Roman" w:hAnsi="Times New Roman" w:cs="Times New Roman"/>
          <w:sz w:val="24"/>
          <w:szCs w:val="24"/>
          <w:lang w:eastAsia="ru-RU"/>
        </w:rPr>
        <w:t>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Секретарь:___________________________________</w:t>
      </w:r>
      <w:r w:rsidR="00304CC2">
        <w:rPr>
          <w:rFonts w:ascii="Times New Roman" w:eastAsia="Times New Roman" w:hAnsi="Times New Roman" w:cs="Times New Roman"/>
          <w:sz w:val="24"/>
          <w:szCs w:val="24"/>
          <w:lang w:eastAsia="ru-RU"/>
        </w:rPr>
        <w:t>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Государственная аттестационная комиссия постановляет выставить выпускникам следующие оценки:</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05"/>
        <w:gridCol w:w="2455"/>
        <w:gridCol w:w="2023"/>
        <w:gridCol w:w="1831"/>
        <w:gridCol w:w="2071"/>
      </w:tblGrid>
      <w:tr w:rsidR="007B04EA" w:rsidRPr="004F05E7" w:rsidTr="007B04EA">
        <w:tc>
          <w:tcPr>
            <w:tcW w:w="10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w:t>
            </w:r>
          </w:p>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п/п</w:t>
            </w:r>
          </w:p>
        </w:tc>
        <w:tc>
          <w:tcPr>
            <w:tcW w:w="25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Ф.И.О. выпускника</w:t>
            </w:r>
          </w:p>
        </w:tc>
        <w:tc>
          <w:tcPr>
            <w:tcW w:w="217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 билета</w:t>
            </w:r>
          </w:p>
        </w:tc>
        <w:tc>
          <w:tcPr>
            <w:tcW w:w="414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Оценка</w:t>
            </w:r>
          </w:p>
        </w:tc>
      </w:tr>
      <w:tr w:rsidR="007B04EA" w:rsidRPr="004F05E7" w:rsidTr="007B04E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цифрой</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150" w:line="240" w:lineRule="auto"/>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прописью</w:t>
            </w:r>
          </w:p>
        </w:tc>
      </w:tr>
      <w:tr w:rsidR="007B04EA" w:rsidRPr="004F05E7" w:rsidTr="007B04EA">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2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r>
      <w:tr w:rsidR="007B04EA" w:rsidRPr="004F05E7" w:rsidTr="007B04EA">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2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04EA" w:rsidRPr="004F05E7" w:rsidRDefault="007B04EA" w:rsidP="00142B18">
            <w:pPr>
              <w:spacing w:after="0" w:line="240" w:lineRule="auto"/>
              <w:jc w:val="both"/>
              <w:rPr>
                <w:rFonts w:ascii="Times New Roman" w:eastAsia="Times New Roman" w:hAnsi="Times New Roman" w:cs="Times New Roman"/>
                <w:sz w:val="24"/>
                <w:szCs w:val="24"/>
                <w:lang w:eastAsia="ru-RU"/>
              </w:rPr>
            </w:pPr>
          </w:p>
        </w:tc>
      </w:tr>
    </w:tbl>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Председатель государственной аттестационной комиссии 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Заместитель председателя государственной аттестационной комиссии 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Члены государственной аттестационной комиссии   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                                                         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                                                          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Секретарь государственной аттестационной комиссии 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М.П.                       «____»______________20___г.</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Форма № 4 протокола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Протокол</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заседания государственной аттестационной комиссии № 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от «___»__________20__г.</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Группа № 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Наименование основной профессиональной образовательной программы:</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lastRenderedPageBreak/>
        <w:t>___________________________________________</w:t>
      </w:r>
      <w:r w:rsidR="00304CC2">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(наименование специальности с указанием кода)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Председатель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____________________________________________________________________</w:t>
      </w:r>
      <w:r w:rsidR="00304CC2">
        <w:rPr>
          <w:rFonts w:ascii="Times New Roman" w:eastAsia="Times New Roman" w:hAnsi="Times New Roman" w:cs="Times New Roman"/>
          <w:sz w:val="24"/>
          <w:szCs w:val="24"/>
          <w:lang w:eastAsia="ru-RU"/>
        </w:rPr>
        <w:t>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Заместитель председателя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w:t>
      </w:r>
      <w:r w:rsidR="00304CC2">
        <w:rPr>
          <w:rFonts w:ascii="Times New Roman" w:eastAsia="Times New Roman" w:hAnsi="Times New Roman" w:cs="Times New Roman"/>
          <w:sz w:val="24"/>
          <w:szCs w:val="24"/>
          <w:lang w:eastAsia="ru-RU"/>
        </w:rPr>
        <w:t>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Члены государственной аттестационной комиссии:</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___________________________________________________________</w:t>
      </w:r>
      <w:r w:rsidR="00304CC2">
        <w:rPr>
          <w:rFonts w:ascii="Times New Roman" w:eastAsia="Times New Roman" w:hAnsi="Times New Roman" w:cs="Times New Roman"/>
          <w:sz w:val="24"/>
          <w:szCs w:val="24"/>
          <w:lang w:eastAsia="ru-RU"/>
        </w:rPr>
        <w:t>_______________</w:t>
      </w:r>
      <w:bookmarkStart w:id="0" w:name="_GoBack"/>
      <w:bookmarkEnd w:id="0"/>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Секретарь: __________________________________________________________________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Рассмотрев итоговые оценки по учебным дисциплинам, профессиональным модулям, учебной практике, производственной практике, результаты выполнения выпускных квалификационных работ, государственной аттестационная комиссия приняла решение:</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I. Присвоить квалификацию ________________________ и выдать диплом с отличием следующим выпускникам:</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 _________________________________________________________________________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(Ф.И.О. выпускника)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 _________________________________________________________________________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 _________________________________________________________________________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II. Присвоить квалификацию ________________________________ и выдать диплом обычного образца следующим выпускникам:</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1. ________________________________________________________________________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i/>
          <w:iCs/>
          <w:sz w:val="24"/>
          <w:szCs w:val="24"/>
          <w:lang w:eastAsia="ru-RU"/>
        </w:rPr>
        <w:t>(Ф.И.О. выпускника)</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2. ________________________________________________________________________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3. ________________________________________________________________________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Председатель государственной аттестационной комиссии 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Заместитель председателя государственной аттестационной комиссии _____________/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Члены государственной аттестационной комиссии   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                                                         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Секретарь государственной аттестационной комиссии ____________/</w:t>
      </w:r>
    </w:p>
    <w:p w:rsidR="007B04EA" w:rsidRPr="004F05E7" w:rsidRDefault="007B04EA" w:rsidP="00142B18">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F05E7">
        <w:rPr>
          <w:rFonts w:ascii="Times New Roman" w:eastAsia="Times New Roman" w:hAnsi="Times New Roman" w:cs="Times New Roman"/>
          <w:sz w:val="24"/>
          <w:szCs w:val="24"/>
          <w:lang w:eastAsia="ru-RU"/>
        </w:rPr>
        <w:t>М.П.                         «____»______________20___г.</w:t>
      </w:r>
    </w:p>
    <w:p w:rsidR="00A0426F" w:rsidRPr="004F05E7" w:rsidRDefault="00A0426F" w:rsidP="00142B18">
      <w:pPr>
        <w:jc w:val="both"/>
        <w:rPr>
          <w:rFonts w:ascii="Times New Roman" w:hAnsi="Times New Roman" w:cs="Times New Roman"/>
          <w:sz w:val="24"/>
          <w:szCs w:val="24"/>
        </w:rPr>
      </w:pPr>
    </w:p>
    <w:p w:rsidR="004F05E7" w:rsidRPr="004F05E7" w:rsidRDefault="004F05E7">
      <w:pPr>
        <w:jc w:val="both"/>
        <w:rPr>
          <w:rFonts w:ascii="Times New Roman" w:hAnsi="Times New Roman" w:cs="Times New Roman"/>
          <w:sz w:val="24"/>
          <w:szCs w:val="24"/>
        </w:rPr>
      </w:pPr>
    </w:p>
    <w:sectPr w:rsidR="004F05E7" w:rsidRPr="004F05E7" w:rsidSect="003B5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04EA"/>
    <w:rsid w:val="000B089F"/>
    <w:rsid w:val="00142B18"/>
    <w:rsid w:val="00304CC2"/>
    <w:rsid w:val="003B5ED0"/>
    <w:rsid w:val="004F05E7"/>
    <w:rsid w:val="00716F4E"/>
    <w:rsid w:val="007B04EA"/>
    <w:rsid w:val="00A0426F"/>
    <w:rsid w:val="00E25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4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0317158">
      <w:bodyDiv w:val="1"/>
      <w:marLeft w:val="0"/>
      <w:marRight w:val="0"/>
      <w:marTop w:val="0"/>
      <w:marBottom w:val="0"/>
      <w:divBdr>
        <w:top w:val="none" w:sz="0" w:space="0" w:color="auto"/>
        <w:left w:val="none" w:sz="0" w:space="0" w:color="auto"/>
        <w:bottom w:val="none" w:sz="0" w:space="0" w:color="auto"/>
        <w:right w:val="none" w:sz="0" w:space="0" w:color="auto"/>
      </w:divBdr>
      <w:divsChild>
        <w:div w:id="2103841225">
          <w:marLeft w:val="0"/>
          <w:marRight w:val="0"/>
          <w:marTop w:val="0"/>
          <w:marBottom w:val="0"/>
          <w:divBdr>
            <w:top w:val="none" w:sz="0" w:space="0" w:color="auto"/>
            <w:left w:val="none" w:sz="0" w:space="0" w:color="auto"/>
            <w:bottom w:val="none" w:sz="0" w:space="0" w:color="auto"/>
            <w:right w:val="none" w:sz="0" w:space="0" w:color="auto"/>
          </w:divBdr>
        </w:div>
        <w:div w:id="1813323092">
          <w:marLeft w:val="0"/>
          <w:marRight w:val="0"/>
          <w:marTop w:val="0"/>
          <w:marBottom w:val="0"/>
          <w:divBdr>
            <w:top w:val="none" w:sz="0" w:space="0" w:color="auto"/>
            <w:left w:val="none" w:sz="0" w:space="0" w:color="auto"/>
            <w:bottom w:val="none" w:sz="0" w:space="0" w:color="auto"/>
            <w:right w:val="none" w:sz="0" w:space="0" w:color="auto"/>
          </w:divBdr>
        </w:div>
        <w:div w:id="239870898">
          <w:marLeft w:val="0"/>
          <w:marRight w:val="0"/>
          <w:marTop w:val="0"/>
          <w:marBottom w:val="0"/>
          <w:divBdr>
            <w:top w:val="none" w:sz="0" w:space="0" w:color="auto"/>
            <w:left w:val="none" w:sz="0" w:space="0" w:color="auto"/>
            <w:bottom w:val="none" w:sz="0" w:space="0" w:color="auto"/>
            <w:right w:val="none" w:sz="0" w:space="0" w:color="auto"/>
          </w:divBdr>
        </w:div>
        <w:div w:id="508980666">
          <w:marLeft w:val="0"/>
          <w:marRight w:val="0"/>
          <w:marTop w:val="0"/>
          <w:marBottom w:val="0"/>
          <w:divBdr>
            <w:top w:val="none" w:sz="0" w:space="0" w:color="auto"/>
            <w:left w:val="none" w:sz="0" w:space="0" w:color="auto"/>
            <w:bottom w:val="none" w:sz="0" w:space="0" w:color="auto"/>
            <w:right w:val="none" w:sz="0" w:space="0" w:color="auto"/>
          </w:divBdr>
        </w:div>
        <w:div w:id="435561579">
          <w:marLeft w:val="0"/>
          <w:marRight w:val="0"/>
          <w:marTop w:val="0"/>
          <w:marBottom w:val="0"/>
          <w:divBdr>
            <w:top w:val="none" w:sz="0" w:space="0" w:color="auto"/>
            <w:left w:val="none" w:sz="0" w:space="0" w:color="auto"/>
            <w:bottom w:val="none" w:sz="0" w:space="0" w:color="auto"/>
            <w:right w:val="none" w:sz="0" w:space="0" w:color="auto"/>
          </w:divBdr>
        </w:div>
        <w:div w:id="357855280">
          <w:marLeft w:val="0"/>
          <w:marRight w:val="0"/>
          <w:marTop w:val="0"/>
          <w:marBottom w:val="0"/>
          <w:divBdr>
            <w:top w:val="none" w:sz="0" w:space="0" w:color="auto"/>
            <w:left w:val="none" w:sz="0" w:space="0" w:color="auto"/>
            <w:bottom w:val="none" w:sz="0" w:space="0" w:color="auto"/>
            <w:right w:val="none" w:sz="0" w:space="0" w:color="auto"/>
          </w:divBdr>
        </w:div>
        <w:div w:id="929239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6013</Words>
  <Characters>34279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Минпрос ПМР</Company>
  <LinksUpToDate>false</LinksUpToDate>
  <CharactersWithSpaces>40212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Тануркова Людмила Константиновна</dc:creator>
  <cp:lastModifiedBy>Пользователь Windows</cp:lastModifiedBy>
  <cp:revision>2</cp:revision>
  <dcterms:created xsi:type="dcterms:W3CDTF">2020-12-21T14:49:00Z</dcterms:created>
  <dcterms:modified xsi:type="dcterms:W3CDTF">2020-12-21T14:49:00Z</dcterms:modified>
</cp:coreProperties>
</file>