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00" w:rsidRDefault="00F53100" w:rsidP="00F53100">
      <w:pPr>
        <w:ind w:firstLine="709"/>
        <w:jc w:val="center"/>
        <w:rPr>
          <w:bCs/>
          <w:color w:val="000000"/>
          <w:sz w:val="28"/>
          <w:szCs w:val="28"/>
        </w:rPr>
      </w:pPr>
      <w:r w:rsidRPr="008D6057">
        <w:rPr>
          <w:bCs/>
          <w:color w:val="000000"/>
          <w:sz w:val="28"/>
          <w:szCs w:val="28"/>
        </w:rPr>
        <w:t xml:space="preserve">Приказ Министерства просвещения </w:t>
      </w:r>
    </w:p>
    <w:p w:rsidR="00F53100" w:rsidRDefault="00F53100" w:rsidP="00F53100">
      <w:pPr>
        <w:ind w:firstLine="709"/>
        <w:jc w:val="center"/>
        <w:rPr>
          <w:bCs/>
          <w:color w:val="000000"/>
          <w:sz w:val="28"/>
          <w:szCs w:val="28"/>
        </w:rPr>
      </w:pPr>
      <w:r w:rsidRPr="008D6057">
        <w:rPr>
          <w:bCs/>
          <w:color w:val="000000"/>
          <w:sz w:val="28"/>
          <w:szCs w:val="28"/>
        </w:rPr>
        <w:t xml:space="preserve">Приднестровской Молдавской Республики </w:t>
      </w:r>
    </w:p>
    <w:p w:rsidR="00F53100" w:rsidRDefault="00F53100" w:rsidP="00F53100">
      <w:pPr>
        <w:ind w:firstLine="709"/>
        <w:jc w:val="center"/>
        <w:rPr>
          <w:bCs/>
          <w:color w:val="000000"/>
          <w:sz w:val="28"/>
          <w:szCs w:val="28"/>
        </w:rPr>
      </w:pPr>
      <w:r w:rsidRPr="008D6057">
        <w:rPr>
          <w:bCs/>
          <w:color w:val="000000"/>
          <w:sz w:val="28"/>
          <w:szCs w:val="28"/>
        </w:rPr>
        <w:t xml:space="preserve">от 31 мая 2018 года № 511 </w:t>
      </w:r>
    </w:p>
    <w:p w:rsidR="00F53100" w:rsidRDefault="00F53100" w:rsidP="00F53100">
      <w:pPr>
        <w:ind w:firstLine="709"/>
        <w:jc w:val="center"/>
        <w:rPr>
          <w:bCs/>
          <w:color w:val="000000"/>
          <w:sz w:val="28"/>
          <w:szCs w:val="28"/>
        </w:rPr>
      </w:pPr>
      <w:r>
        <w:rPr>
          <w:bCs/>
          <w:color w:val="000000"/>
          <w:sz w:val="28"/>
          <w:szCs w:val="28"/>
        </w:rPr>
        <w:t>«</w:t>
      </w:r>
      <w:r w:rsidRPr="008D6057">
        <w:rPr>
          <w:bCs/>
          <w:color w:val="000000"/>
          <w:sz w:val="28"/>
          <w:szCs w:val="28"/>
        </w:rPr>
        <w:t>Об утверждении Государственного образовательного стандарта начального общего образования слабовидящих обучающихся</w:t>
      </w:r>
      <w:r>
        <w:rPr>
          <w:bCs/>
          <w:color w:val="000000"/>
          <w:sz w:val="28"/>
          <w:szCs w:val="28"/>
        </w:rPr>
        <w:t>»</w:t>
      </w:r>
    </w:p>
    <w:p w:rsidR="00D14788" w:rsidRDefault="00D14788" w:rsidP="00D14788">
      <w:pPr>
        <w:ind w:firstLine="709"/>
        <w:jc w:val="center"/>
        <w:rPr>
          <w:bCs/>
          <w:sz w:val="28"/>
          <w:szCs w:val="28"/>
        </w:rPr>
      </w:pPr>
      <w:r>
        <w:rPr>
          <w:bCs/>
          <w:sz w:val="28"/>
          <w:szCs w:val="28"/>
        </w:rPr>
        <w:t>(САЗ 18-33)</w:t>
      </w:r>
    </w:p>
    <w:p w:rsidR="000652F6" w:rsidRDefault="000652F6" w:rsidP="00F53100">
      <w:pPr>
        <w:ind w:firstLine="709"/>
        <w:jc w:val="center"/>
        <w:rPr>
          <w:bCs/>
          <w:sz w:val="28"/>
          <w:szCs w:val="28"/>
        </w:rPr>
      </w:pPr>
    </w:p>
    <w:p w:rsidR="00F53100" w:rsidRPr="00D14788" w:rsidRDefault="00F53100" w:rsidP="00F53100">
      <w:pPr>
        <w:ind w:firstLine="709"/>
        <w:jc w:val="center"/>
        <w:rPr>
          <w:bCs/>
          <w:i/>
          <w:sz w:val="28"/>
          <w:szCs w:val="28"/>
        </w:rPr>
      </w:pPr>
      <w:r w:rsidRPr="00D14788">
        <w:rPr>
          <w:bCs/>
          <w:i/>
          <w:sz w:val="28"/>
          <w:szCs w:val="28"/>
        </w:rPr>
        <w:t>регистрационный № 8397 от 17 августа 2018 года</w:t>
      </w:r>
    </w:p>
    <w:p w:rsidR="00D973FE" w:rsidRDefault="00D973FE" w:rsidP="00134207">
      <w:pPr>
        <w:shd w:val="clear" w:color="auto" w:fill="FFFFFF"/>
        <w:jc w:val="center"/>
        <w:textAlignment w:val="baseline"/>
        <w:outlineLvl w:val="3"/>
        <w:rPr>
          <w:bCs/>
          <w:sz w:val="27"/>
          <w:szCs w:val="27"/>
        </w:rPr>
      </w:pPr>
    </w:p>
    <w:p w:rsidR="00F53100" w:rsidRDefault="00F53100" w:rsidP="00134207">
      <w:pPr>
        <w:shd w:val="clear" w:color="auto" w:fill="FFFFFF"/>
        <w:jc w:val="center"/>
        <w:textAlignment w:val="baseline"/>
        <w:outlineLvl w:val="3"/>
        <w:rPr>
          <w:bCs/>
          <w:sz w:val="27"/>
          <w:szCs w:val="27"/>
        </w:rPr>
      </w:pPr>
    </w:p>
    <w:p w:rsidR="00F53100" w:rsidRPr="00577B71" w:rsidRDefault="00F53100" w:rsidP="00134207">
      <w:pPr>
        <w:shd w:val="clear" w:color="auto" w:fill="FFFFFF"/>
        <w:jc w:val="center"/>
        <w:textAlignment w:val="baseline"/>
        <w:outlineLvl w:val="3"/>
        <w:rPr>
          <w:bCs/>
          <w:sz w:val="27"/>
          <w:szCs w:val="27"/>
        </w:rPr>
      </w:pPr>
    </w:p>
    <w:p w:rsidR="0070025F" w:rsidRPr="00577B71" w:rsidRDefault="00F440B1" w:rsidP="00134207">
      <w:pPr>
        <w:ind w:firstLine="720"/>
        <w:jc w:val="both"/>
        <w:rPr>
          <w:sz w:val="27"/>
          <w:szCs w:val="27"/>
        </w:rPr>
      </w:pPr>
      <w:r w:rsidRPr="00577B71">
        <w:rPr>
          <w:sz w:val="27"/>
          <w:szCs w:val="27"/>
        </w:rPr>
        <w:t>В соответствии с Законом Приднестровской Молдавской Республики от 27 июня 2003 года № 294-3-Ш «Об образовании» (САЗ 03-26)</w:t>
      </w:r>
      <w:r w:rsidR="001F02E9" w:rsidRPr="00577B71">
        <w:rPr>
          <w:sz w:val="27"/>
          <w:szCs w:val="27"/>
        </w:rPr>
        <w:t xml:space="preserve">, </w:t>
      </w:r>
      <w:r w:rsidR="0070025F" w:rsidRPr="00577B71">
        <w:rPr>
          <w:sz w:val="27"/>
          <w:szCs w:val="27"/>
        </w:rPr>
        <w:t xml:space="preserve">Законом </w:t>
      </w:r>
      <w:r w:rsidR="0070025F" w:rsidRPr="00577B71">
        <w:rPr>
          <w:sz w:val="27"/>
          <w:szCs w:val="27"/>
          <w:shd w:val="clear" w:color="auto" w:fill="FFFFFF"/>
        </w:rPr>
        <w:t xml:space="preserve">Приднестровской Молдавской Республики от 10 февраля 2005 года </w:t>
      </w:r>
      <w:r w:rsidR="00616896" w:rsidRPr="00577B71">
        <w:rPr>
          <w:sz w:val="27"/>
          <w:szCs w:val="27"/>
          <w:shd w:val="clear" w:color="auto" w:fill="FFFFFF"/>
        </w:rPr>
        <w:t xml:space="preserve">                          </w:t>
      </w:r>
      <w:r w:rsidR="0070025F" w:rsidRPr="00577B71">
        <w:rPr>
          <w:sz w:val="27"/>
          <w:szCs w:val="27"/>
          <w:shd w:val="clear" w:color="auto" w:fill="FFFFFF"/>
        </w:rPr>
        <w:t>№ 529-З-III «Об образовании лиц с ограниченными возможностями здоровья (специальном образовании)» (САЗ 05-7)</w:t>
      </w:r>
      <w:r w:rsidR="001F02E9" w:rsidRPr="00577B71">
        <w:rPr>
          <w:sz w:val="27"/>
          <w:szCs w:val="27"/>
          <w:shd w:val="clear" w:color="auto" w:fill="FFFFFF"/>
        </w:rPr>
        <w:t>,</w:t>
      </w:r>
      <w:r w:rsidR="0070025F" w:rsidRPr="00577B71">
        <w:rPr>
          <w:sz w:val="27"/>
          <w:szCs w:val="27"/>
          <w:shd w:val="clear" w:color="auto" w:fill="FFFFFF"/>
        </w:rPr>
        <w:t xml:space="preserve"> Постановлением Правительства Приднестровской Молдавской Республики от 30</w:t>
      </w:r>
      <w:r w:rsidR="0070025F" w:rsidRPr="00577B71">
        <w:rPr>
          <w:rFonts w:ascii="Cambria Math" w:hAnsi="Cambria Math" w:cs="Cambria Math"/>
          <w:sz w:val="27"/>
          <w:szCs w:val="27"/>
          <w:shd w:val="clear" w:color="auto" w:fill="FFFFFF"/>
        </w:rPr>
        <w:t> </w:t>
      </w:r>
      <w:r w:rsidR="0070025F" w:rsidRPr="00577B71">
        <w:rPr>
          <w:sz w:val="27"/>
          <w:szCs w:val="27"/>
          <w:shd w:val="clear" w:color="auto" w:fill="FFFFFF"/>
        </w:rPr>
        <w:t>мая</w:t>
      </w:r>
      <w:r w:rsidR="0070025F" w:rsidRPr="00577B71">
        <w:rPr>
          <w:rFonts w:ascii="Cambria Math" w:hAnsi="Cambria Math" w:cs="Cambria Math"/>
          <w:sz w:val="27"/>
          <w:szCs w:val="27"/>
          <w:shd w:val="clear" w:color="auto" w:fill="FFFFFF"/>
        </w:rPr>
        <w:t> </w:t>
      </w:r>
      <w:r w:rsidR="0070025F" w:rsidRPr="00577B71">
        <w:rPr>
          <w:sz w:val="27"/>
          <w:szCs w:val="27"/>
          <w:shd w:val="clear" w:color="auto" w:fill="FFFFFF"/>
        </w:rPr>
        <w:t xml:space="preserve">2016 года № 125 </w:t>
      </w:r>
      <w:r w:rsidR="001F02E9" w:rsidRPr="00577B71">
        <w:rPr>
          <w:sz w:val="27"/>
          <w:szCs w:val="27"/>
          <w:shd w:val="clear" w:color="auto" w:fill="FFFFFF"/>
        </w:rPr>
        <w:t xml:space="preserve">                         </w:t>
      </w:r>
      <w:r w:rsidR="0070025F" w:rsidRPr="00577B71">
        <w:rPr>
          <w:sz w:val="27"/>
          <w:szCs w:val="27"/>
          <w:shd w:val="clear" w:color="auto" w:fill="FFFFFF"/>
        </w:rPr>
        <w:t xml:space="preserve">«Об утверждении Порядка разработки, утверждения государственных образовательных стандартов и внесения в них изменений» (САЗ 16-22); </w:t>
      </w:r>
      <w:r w:rsidR="0070025F" w:rsidRPr="00577B71">
        <w:rPr>
          <w:sz w:val="27"/>
          <w:szCs w:val="27"/>
        </w:rPr>
        <w:t xml:space="preserve">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17-23,1), с изменениями и дополнениями, внесенными </w:t>
      </w:r>
      <w:r w:rsidR="001F02E9" w:rsidRPr="00577B71">
        <w:rPr>
          <w:sz w:val="27"/>
          <w:szCs w:val="27"/>
        </w:rPr>
        <w:t>постановления</w:t>
      </w:r>
      <w:r w:rsidR="0070025F" w:rsidRPr="00577B71">
        <w:rPr>
          <w:sz w:val="27"/>
          <w:szCs w:val="27"/>
        </w:rPr>
        <w:t>м</w:t>
      </w:r>
      <w:r w:rsidR="001F02E9" w:rsidRPr="00577B71">
        <w:rPr>
          <w:sz w:val="27"/>
          <w:szCs w:val="27"/>
        </w:rPr>
        <w:t>и</w:t>
      </w:r>
      <w:r w:rsidR="0070025F" w:rsidRPr="00577B71">
        <w:rPr>
          <w:sz w:val="27"/>
          <w:szCs w:val="27"/>
        </w:rPr>
        <w:t xml:space="preserve"> Правительства Приднестровской Молдавской Республики от 9 ноября 2017 года № 307 (САЗ 17-46), </w:t>
      </w:r>
      <w:r w:rsidR="001F02E9" w:rsidRPr="00577B71">
        <w:rPr>
          <w:sz w:val="27"/>
          <w:szCs w:val="27"/>
        </w:rPr>
        <w:t xml:space="preserve">от 25 января 2018 года № 22 (САЗ 18-5), </w:t>
      </w:r>
      <w:r w:rsidR="0070025F" w:rsidRPr="00577B71">
        <w:rPr>
          <w:sz w:val="27"/>
          <w:szCs w:val="27"/>
        </w:rPr>
        <w:t>в целях совершенствования нормативной базы и реализации единой государственной политики в сфере специального (коррекционного) образования</w:t>
      </w:r>
    </w:p>
    <w:p w:rsidR="00D973FE" w:rsidRPr="00577B71" w:rsidRDefault="00D973FE" w:rsidP="00134207">
      <w:pPr>
        <w:ind w:firstLine="720"/>
        <w:jc w:val="both"/>
        <w:rPr>
          <w:sz w:val="27"/>
          <w:szCs w:val="27"/>
        </w:rPr>
      </w:pPr>
      <w:r w:rsidRPr="00577B71">
        <w:rPr>
          <w:sz w:val="27"/>
          <w:szCs w:val="27"/>
        </w:rPr>
        <w:t>п р и к а з ы в а ю:</w:t>
      </w:r>
    </w:p>
    <w:p w:rsidR="00E5246C" w:rsidRPr="00577B71" w:rsidRDefault="00E5246C" w:rsidP="00134207">
      <w:pPr>
        <w:ind w:firstLine="720"/>
        <w:jc w:val="both"/>
        <w:rPr>
          <w:sz w:val="27"/>
          <w:szCs w:val="27"/>
        </w:rPr>
      </w:pPr>
    </w:p>
    <w:p w:rsidR="00E5246C" w:rsidRPr="00577B71" w:rsidRDefault="00E5246C" w:rsidP="00134207">
      <w:pPr>
        <w:shd w:val="clear" w:color="auto" w:fill="FFFFFF"/>
        <w:ind w:firstLine="709"/>
        <w:jc w:val="both"/>
        <w:textAlignment w:val="baseline"/>
        <w:outlineLvl w:val="3"/>
        <w:rPr>
          <w:sz w:val="27"/>
          <w:szCs w:val="27"/>
        </w:rPr>
      </w:pPr>
      <w:r w:rsidRPr="00577B71">
        <w:rPr>
          <w:sz w:val="27"/>
          <w:szCs w:val="27"/>
        </w:rPr>
        <w:t xml:space="preserve">1. Утвердить </w:t>
      </w:r>
      <w:r w:rsidRPr="00577B71">
        <w:rPr>
          <w:bCs/>
          <w:spacing w:val="3"/>
          <w:kern w:val="36"/>
          <w:sz w:val="27"/>
          <w:szCs w:val="27"/>
        </w:rPr>
        <w:t xml:space="preserve">Государственный образовательный стандарт начального общего образования </w:t>
      </w:r>
      <w:r w:rsidR="000327A2" w:rsidRPr="00577B71">
        <w:rPr>
          <w:sz w:val="27"/>
          <w:szCs w:val="27"/>
        </w:rPr>
        <w:t>слабовидящих</w:t>
      </w:r>
      <w:r w:rsidR="003F05F3" w:rsidRPr="00577B71">
        <w:rPr>
          <w:sz w:val="27"/>
          <w:szCs w:val="27"/>
        </w:rPr>
        <w:t xml:space="preserve"> обучающихся</w:t>
      </w:r>
      <w:r w:rsidR="009B040D" w:rsidRPr="00577B71">
        <w:rPr>
          <w:sz w:val="27"/>
          <w:szCs w:val="27"/>
        </w:rPr>
        <w:t xml:space="preserve"> </w:t>
      </w:r>
      <w:r w:rsidR="001F02E9" w:rsidRPr="00577B71">
        <w:rPr>
          <w:sz w:val="27"/>
          <w:szCs w:val="27"/>
        </w:rPr>
        <w:t xml:space="preserve">согласно </w:t>
      </w:r>
      <w:r w:rsidRPr="00577B71">
        <w:rPr>
          <w:sz w:val="27"/>
          <w:szCs w:val="27"/>
        </w:rPr>
        <w:t>Приложени</w:t>
      </w:r>
      <w:r w:rsidR="001F02E9" w:rsidRPr="00577B71">
        <w:rPr>
          <w:sz w:val="27"/>
          <w:szCs w:val="27"/>
        </w:rPr>
        <w:t>ю</w:t>
      </w:r>
      <w:r w:rsidRPr="00577B71">
        <w:rPr>
          <w:sz w:val="27"/>
          <w:szCs w:val="27"/>
        </w:rPr>
        <w:t xml:space="preserve"> к настоящему Приказу.</w:t>
      </w:r>
    </w:p>
    <w:p w:rsidR="00E5246C" w:rsidRPr="00577B71" w:rsidRDefault="00E5246C" w:rsidP="00134207">
      <w:pPr>
        <w:ind w:firstLine="720"/>
        <w:jc w:val="both"/>
        <w:rPr>
          <w:sz w:val="27"/>
          <w:szCs w:val="27"/>
        </w:rPr>
      </w:pPr>
      <w:r w:rsidRPr="00577B71">
        <w:rPr>
          <w:sz w:val="27"/>
          <w:szCs w:val="27"/>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E5246C" w:rsidRPr="00577B71" w:rsidRDefault="00E5246C" w:rsidP="00134207">
      <w:pPr>
        <w:ind w:firstLine="720"/>
        <w:jc w:val="both"/>
        <w:rPr>
          <w:sz w:val="27"/>
          <w:szCs w:val="27"/>
        </w:rPr>
      </w:pPr>
      <w:r w:rsidRPr="00577B71">
        <w:rPr>
          <w:sz w:val="27"/>
          <w:szCs w:val="27"/>
        </w:rPr>
        <w:t>3. Контроль за исполнением настоящего Приказа возложить на заместителя министра просвещения Приднестровской Молдавской Республики</w:t>
      </w:r>
      <w:r w:rsidR="001F02E9" w:rsidRPr="00577B71">
        <w:rPr>
          <w:sz w:val="27"/>
          <w:szCs w:val="27"/>
        </w:rPr>
        <w:t>.</w:t>
      </w:r>
    </w:p>
    <w:p w:rsidR="00E5246C" w:rsidRPr="00577B71" w:rsidRDefault="00616896" w:rsidP="00134207">
      <w:pPr>
        <w:ind w:firstLine="720"/>
        <w:contextualSpacing/>
        <w:jc w:val="both"/>
        <w:rPr>
          <w:sz w:val="27"/>
          <w:szCs w:val="27"/>
        </w:rPr>
      </w:pPr>
      <w:r w:rsidRPr="00577B71">
        <w:rPr>
          <w:sz w:val="27"/>
          <w:szCs w:val="27"/>
        </w:rPr>
        <w:t>4</w:t>
      </w:r>
      <w:r w:rsidR="00E5246C" w:rsidRPr="00577B71">
        <w:rPr>
          <w:sz w:val="27"/>
          <w:szCs w:val="27"/>
        </w:rPr>
        <w:t>. Настоящий Приказ вступает в силу с 1 сентября 2019 года.</w:t>
      </w:r>
    </w:p>
    <w:p w:rsidR="00E5246C" w:rsidRDefault="00E5246C" w:rsidP="00134207">
      <w:pPr>
        <w:ind w:firstLine="720"/>
        <w:jc w:val="both"/>
        <w:rPr>
          <w:sz w:val="27"/>
          <w:szCs w:val="27"/>
        </w:rPr>
      </w:pPr>
    </w:p>
    <w:p w:rsidR="00577B71" w:rsidRPr="00577B71" w:rsidRDefault="00577B71" w:rsidP="00134207">
      <w:pPr>
        <w:ind w:firstLine="720"/>
        <w:jc w:val="both"/>
        <w:rPr>
          <w:sz w:val="27"/>
          <w:szCs w:val="27"/>
        </w:rPr>
      </w:pPr>
    </w:p>
    <w:p w:rsidR="001F02E9" w:rsidRPr="00577B71" w:rsidRDefault="001F02E9" w:rsidP="00134207">
      <w:pPr>
        <w:ind w:firstLine="720"/>
        <w:jc w:val="both"/>
        <w:rPr>
          <w:sz w:val="27"/>
          <w:szCs w:val="27"/>
        </w:rPr>
      </w:pPr>
    </w:p>
    <w:p w:rsidR="00BA625B" w:rsidRPr="00577B71" w:rsidRDefault="00E5246C" w:rsidP="00134207">
      <w:pPr>
        <w:ind w:firstLine="720"/>
        <w:rPr>
          <w:sz w:val="27"/>
          <w:szCs w:val="27"/>
        </w:rPr>
      </w:pPr>
      <w:r w:rsidRPr="00577B71">
        <w:rPr>
          <w:sz w:val="27"/>
          <w:szCs w:val="27"/>
        </w:rPr>
        <w:t>Министр</w:t>
      </w:r>
      <w:r w:rsidRPr="00577B71">
        <w:rPr>
          <w:sz w:val="27"/>
          <w:szCs w:val="27"/>
        </w:rPr>
        <w:tab/>
      </w:r>
      <w:r w:rsidRPr="00577B71">
        <w:rPr>
          <w:sz w:val="27"/>
          <w:szCs w:val="27"/>
        </w:rPr>
        <w:tab/>
      </w:r>
      <w:r w:rsidRPr="00577B71">
        <w:rPr>
          <w:sz w:val="27"/>
          <w:szCs w:val="27"/>
        </w:rPr>
        <w:tab/>
      </w:r>
      <w:r w:rsidRPr="00577B71">
        <w:rPr>
          <w:sz w:val="27"/>
          <w:szCs w:val="27"/>
        </w:rPr>
        <w:tab/>
      </w:r>
      <w:r w:rsidRPr="00577B71">
        <w:rPr>
          <w:sz w:val="27"/>
          <w:szCs w:val="27"/>
        </w:rPr>
        <w:tab/>
      </w:r>
      <w:r w:rsidRPr="00577B71">
        <w:rPr>
          <w:sz w:val="27"/>
          <w:szCs w:val="27"/>
        </w:rPr>
        <w:tab/>
      </w:r>
      <w:r w:rsidRPr="00577B71">
        <w:rPr>
          <w:sz w:val="27"/>
          <w:szCs w:val="27"/>
        </w:rPr>
        <w:tab/>
        <w:t>Т.Г. Логинова</w:t>
      </w:r>
    </w:p>
    <w:p w:rsidR="00577B71" w:rsidRDefault="00577B71" w:rsidP="00134207">
      <w:pPr>
        <w:shd w:val="clear" w:color="auto" w:fill="FFFFFF"/>
        <w:jc w:val="right"/>
        <w:textAlignment w:val="baseline"/>
        <w:outlineLvl w:val="3"/>
        <w:rPr>
          <w:bCs/>
          <w:sz w:val="27"/>
          <w:szCs w:val="27"/>
        </w:rPr>
      </w:pPr>
    </w:p>
    <w:p w:rsidR="00FA1797" w:rsidRDefault="00FA1797" w:rsidP="00134207">
      <w:pPr>
        <w:shd w:val="clear" w:color="auto" w:fill="FFFFFF"/>
        <w:jc w:val="right"/>
        <w:textAlignment w:val="baseline"/>
        <w:outlineLvl w:val="3"/>
        <w:rPr>
          <w:bCs/>
          <w:sz w:val="27"/>
          <w:szCs w:val="27"/>
        </w:rPr>
      </w:pPr>
    </w:p>
    <w:p w:rsidR="00FA1797" w:rsidRDefault="00FA1797" w:rsidP="00134207">
      <w:pPr>
        <w:shd w:val="clear" w:color="auto" w:fill="FFFFFF"/>
        <w:jc w:val="right"/>
        <w:textAlignment w:val="baseline"/>
        <w:outlineLvl w:val="3"/>
        <w:rPr>
          <w:bCs/>
          <w:sz w:val="27"/>
          <w:szCs w:val="27"/>
        </w:rPr>
      </w:pPr>
    </w:p>
    <w:p w:rsidR="00FA1797" w:rsidRDefault="00FA1797" w:rsidP="00134207">
      <w:pPr>
        <w:shd w:val="clear" w:color="auto" w:fill="FFFFFF"/>
        <w:jc w:val="right"/>
        <w:textAlignment w:val="baseline"/>
        <w:outlineLvl w:val="3"/>
        <w:rPr>
          <w:bCs/>
          <w:sz w:val="27"/>
          <w:szCs w:val="27"/>
        </w:rPr>
      </w:pPr>
    </w:p>
    <w:p w:rsidR="00D14788" w:rsidRDefault="00D14788" w:rsidP="00134207">
      <w:pPr>
        <w:shd w:val="clear" w:color="auto" w:fill="FFFFFF"/>
        <w:jc w:val="right"/>
        <w:textAlignment w:val="baseline"/>
        <w:outlineLvl w:val="3"/>
        <w:rPr>
          <w:bCs/>
          <w:sz w:val="27"/>
          <w:szCs w:val="27"/>
        </w:rPr>
      </w:pPr>
    </w:p>
    <w:p w:rsidR="00D14788" w:rsidRDefault="00D14788" w:rsidP="00134207">
      <w:pPr>
        <w:shd w:val="clear" w:color="auto" w:fill="FFFFFF"/>
        <w:jc w:val="right"/>
        <w:textAlignment w:val="baseline"/>
        <w:outlineLvl w:val="3"/>
        <w:rPr>
          <w:bCs/>
          <w:sz w:val="27"/>
          <w:szCs w:val="27"/>
        </w:rPr>
      </w:pPr>
      <w:bookmarkStart w:id="0" w:name="_GoBack"/>
      <w:bookmarkEnd w:id="0"/>
    </w:p>
    <w:p w:rsidR="00A37C84" w:rsidRPr="00577B71" w:rsidRDefault="00A37C84" w:rsidP="00134207">
      <w:pPr>
        <w:shd w:val="clear" w:color="auto" w:fill="FFFFFF"/>
        <w:jc w:val="right"/>
        <w:textAlignment w:val="baseline"/>
        <w:outlineLvl w:val="3"/>
        <w:rPr>
          <w:bCs/>
          <w:sz w:val="27"/>
          <w:szCs w:val="27"/>
        </w:rPr>
      </w:pPr>
      <w:r w:rsidRPr="00577B71">
        <w:rPr>
          <w:bCs/>
          <w:sz w:val="27"/>
          <w:szCs w:val="27"/>
        </w:rPr>
        <w:lastRenderedPageBreak/>
        <w:t xml:space="preserve">Приложение </w:t>
      </w:r>
    </w:p>
    <w:p w:rsidR="00A37C84" w:rsidRPr="00577B71" w:rsidRDefault="00A37C84" w:rsidP="00134207">
      <w:pPr>
        <w:shd w:val="clear" w:color="auto" w:fill="FFFFFF"/>
        <w:jc w:val="right"/>
        <w:textAlignment w:val="baseline"/>
        <w:outlineLvl w:val="3"/>
        <w:rPr>
          <w:bCs/>
          <w:sz w:val="27"/>
          <w:szCs w:val="27"/>
        </w:rPr>
      </w:pPr>
      <w:r w:rsidRPr="00577B71">
        <w:rPr>
          <w:bCs/>
          <w:sz w:val="27"/>
          <w:szCs w:val="27"/>
        </w:rPr>
        <w:t xml:space="preserve">к Приказу Министерства просвещения </w:t>
      </w:r>
    </w:p>
    <w:p w:rsidR="00A37C84" w:rsidRPr="00577B71" w:rsidRDefault="00A37C84" w:rsidP="00134207">
      <w:pPr>
        <w:shd w:val="clear" w:color="auto" w:fill="FFFFFF"/>
        <w:jc w:val="right"/>
        <w:textAlignment w:val="baseline"/>
        <w:outlineLvl w:val="3"/>
        <w:rPr>
          <w:bCs/>
          <w:sz w:val="27"/>
          <w:szCs w:val="27"/>
        </w:rPr>
      </w:pPr>
      <w:r w:rsidRPr="00577B71">
        <w:rPr>
          <w:bCs/>
          <w:sz w:val="27"/>
          <w:szCs w:val="27"/>
        </w:rPr>
        <w:t xml:space="preserve">Приднестровской Молдавской Республики </w:t>
      </w:r>
    </w:p>
    <w:p w:rsidR="00A37C84" w:rsidRPr="00577B71" w:rsidRDefault="00134207" w:rsidP="00134207">
      <w:pPr>
        <w:shd w:val="clear" w:color="auto" w:fill="FFFFFF"/>
        <w:jc w:val="right"/>
        <w:textAlignment w:val="baseline"/>
        <w:outlineLvl w:val="3"/>
        <w:rPr>
          <w:bCs/>
          <w:sz w:val="27"/>
          <w:szCs w:val="27"/>
        </w:rPr>
      </w:pPr>
      <w:r w:rsidRPr="00577B71">
        <w:rPr>
          <w:bCs/>
          <w:sz w:val="27"/>
          <w:szCs w:val="27"/>
        </w:rPr>
        <w:t>от 31 мая 2018 года № 511</w:t>
      </w:r>
    </w:p>
    <w:p w:rsidR="00A37C84" w:rsidRPr="00577B71" w:rsidRDefault="00A37C84" w:rsidP="00134207">
      <w:pPr>
        <w:shd w:val="clear" w:color="auto" w:fill="FFFFFF"/>
        <w:jc w:val="center"/>
        <w:textAlignment w:val="baseline"/>
        <w:outlineLvl w:val="3"/>
        <w:rPr>
          <w:b/>
          <w:bCs/>
          <w:sz w:val="27"/>
          <w:szCs w:val="27"/>
        </w:rPr>
      </w:pPr>
    </w:p>
    <w:p w:rsidR="00A37C84" w:rsidRPr="00577B71" w:rsidRDefault="00A37C84" w:rsidP="00134207">
      <w:pPr>
        <w:shd w:val="clear" w:color="auto" w:fill="FFFFFF"/>
        <w:jc w:val="center"/>
        <w:textAlignment w:val="baseline"/>
        <w:outlineLvl w:val="3"/>
        <w:rPr>
          <w:b/>
          <w:bCs/>
          <w:sz w:val="27"/>
          <w:szCs w:val="27"/>
        </w:rPr>
      </w:pPr>
    </w:p>
    <w:p w:rsidR="00A37C84" w:rsidRPr="00577B71" w:rsidRDefault="00A37C84" w:rsidP="00134207">
      <w:pPr>
        <w:shd w:val="clear" w:color="auto" w:fill="FFFFFF"/>
        <w:jc w:val="center"/>
        <w:textAlignment w:val="baseline"/>
        <w:outlineLvl w:val="3"/>
        <w:rPr>
          <w:bCs/>
          <w:sz w:val="27"/>
          <w:szCs w:val="27"/>
        </w:rPr>
      </w:pPr>
      <w:r w:rsidRPr="00577B71">
        <w:rPr>
          <w:bCs/>
          <w:sz w:val="27"/>
          <w:szCs w:val="27"/>
        </w:rPr>
        <w:t xml:space="preserve">Государственный образовательный стандарт </w:t>
      </w:r>
    </w:p>
    <w:p w:rsidR="00A37C84" w:rsidRPr="00577B71" w:rsidRDefault="00A37C84" w:rsidP="00134207">
      <w:pPr>
        <w:shd w:val="clear" w:color="auto" w:fill="FFFFFF"/>
        <w:jc w:val="center"/>
        <w:textAlignment w:val="baseline"/>
        <w:outlineLvl w:val="3"/>
        <w:rPr>
          <w:bCs/>
          <w:sz w:val="27"/>
          <w:szCs w:val="27"/>
        </w:rPr>
      </w:pPr>
      <w:r w:rsidRPr="00577B71">
        <w:rPr>
          <w:bCs/>
          <w:sz w:val="27"/>
          <w:szCs w:val="27"/>
        </w:rPr>
        <w:t xml:space="preserve">начального общего образования слабовидящих обучающихся </w:t>
      </w:r>
    </w:p>
    <w:p w:rsidR="00A37C84" w:rsidRPr="00577B71" w:rsidRDefault="00A37C84" w:rsidP="00134207">
      <w:pPr>
        <w:shd w:val="clear" w:color="auto" w:fill="FFFFFF"/>
        <w:jc w:val="center"/>
        <w:textAlignment w:val="baseline"/>
        <w:outlineLvl w:val="3"/>
        <w:rPr>
          <w:bCs/>
          <w:sz w:val="27"/>
          <w:szCs w:val="27"/>
        </w:rPr>
      </w:pPr>
    </w:p>
    <w:p w:rsidR="00A37C84" w:rsidRPr="00577B71" w:rsidRDefault="00A37C84" w:rsidP="00134207">
      <w:pPr>
        <w:shd w:val="clear" w:color="auto" w:fill="FFFFFF"/>
        <w:jc w:val="center"/>
        <w:textAlignment w:val="baseline"/>
        <w:outlineLvl w:val="3"/>
        <w:rPr>
          <w:bCs/>
          <w:sz w:val="27"/>
          <w:szCs w:val="27"/>
        </w:rPr>
      </w:pPr>
      <w:r w:rsidRPr="00577B71">
        <w:rPr>
          <w:bCs/>
          <w:sz w:val="27"/>
          <w:szCs w:val="27"/>
        </w:rPr>
        <w:t>1. Общие положения</w:t>
      </w:r>
    </w:p>
    <w:p w:rsidR="00A37C84" w:rsidRPr="00577B71" w:rsidRDefault="00A37C84" w:rsidP="00134207">
      <w:pPr>
        <w:shd w:val="clear" w:color="auto" w:fill="FFFFFF"/>
        <w:jc w:val="center"/>
        <w:textAlignment w:val="baseline"/>
        <w:outlineLvl w:val="3"/>
        <w:rPr>
          <w:bCs/>
          <w:sz w:val="27"/>
          <w:szCs w:val="27"/>
        </w:rPr>
      </w:pPr>
    </w:p>
    <w:p w:rsidR="00A37C84" w:rsidRPr="00577B71" w:rsidRDefault="00A37C84" w:rsidP="00134207">
      <w:pPr>
        <w:shd w:val="clear" w:color="auto" w:fill="FFFFFF"/>
        <w:ind w:firstLine="709"/>
        <w:jc w:val="both"/>
        <w:textAlignment w:val="baseline"/>
        <w:rPr>
          <w:sz w:val="27"/>
          <w:szCs w:val="27"/>
        </w:rPr>
      </w:pPr>
      <w:r w:rsidRPr="00577B71">
        <w:rPr>
          <w:sz w:val="27"/>
          <w:szCs w:val="27"/>
        </w:rPr>
        <w:t>1. Государственный образовательный стандарт начального общего образования слабовидящих обучающихся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Предметом регулирования Стандарта являются отношения в сфере образования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АООП НОО слабовидящих обучающихся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Положения настоящего Стандарта могут использоваться родителями (законными представителями) при получении слабовидящими обучающимися начального общего образования (далее - НОО) в форме семейного образования, а также на дому или в медицинских организациях.</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  Стандарт включает в себя требования к:</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условиям реализации АООП НОО, в том числе кадровым, финансовым, материально-техническим и иным условиям;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результатам освоения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 Стандарт учитывает возрастные, типологические и индивидуальные особенности, особые образовательные потребности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5. Стандарт является основой объективной оценки качества образования слабовидящих обучающихся и соответствия образовательной деятельности организации установленным требованиям.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6. В основу Стандарта положены деятельностный и дифференцированный подходы, осуществление которых предполагает:</w:t>
      </w:r>
    </w:p>
    <w:p w:rsidR="00A37C84" w:rsidRPr="00577B71" w:rsidRDefault="00A37C84" w:rsidP="00134207">
      <w:pPr>
        <w:shd w:val="clear" w:color="auto" w:fill="FFFFFF"/>
        <w:ind w:firstLine="709"/>
        <w:jc w:val="both"/>
        <w:textAlignment w:val="baseline"/>
        <w:rPr>
          <w:sz w:val="27"/>
          <w:szCs w:val="27"/>
        </w:rPr>
      </w:pPr>
      <w:r w:rsidRPr="00577B71">
        <w:rPr>
          <w:sz w:val="27"/>
          <w:szCs w:val="27"/>
        </w:rPr>
        <w:t xml:space="preserve">а) признание обучения и воспитания как единого процесса организации познавательной, речевой и предметно-практической деятельности слабовидящих обучающихся, обеспечивающего овладение ими содержанием образования </w:t>
      </w:r>
      <w:r w:rsidRPr="00577B71">
        <w:rPr>
          <w:sz w:val="27"/>
          <w:szCs w:val="27"/>
        </w:rPr>
        <w:lastRenderedPageBreak/>
        <w:t>(системой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признание того, что развитие личности слабовидящих обучающихся зависит от характера организации доступной им учебной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развитие личности слабовидящих обучающихся в соответствии с требованиями современного общества, обеспечивающими возможность их успешной социализации и социальной адаптации;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разработку содержания и технологий НОО слабовидящих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ориентацию на результаты образования как системообразующий компонент Стандарта, где общекультурное и личностное развитие слабовидящего обучающегося составляет цель и основной результат получения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е) 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ж) разнообразие организационных форм образовательного процесса и индивидуального развития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7. Стандарт является основой для: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разработки и реализации АООП НОО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определения требований к условиям реализации АООП НОО, в том числе на основе индивидуального учебного плана;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определения требований к результатам освоения АООП НОО слабовидящими обучающимися;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е) проведения текущей и промежуточной аттестации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ж) осуществления внутреннего мониторинга качества образования в организации;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з) 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слабовидящих обучающихся.</w:t>
      </w:r>
    </w:p>
    <w:p w:rsidR="00A37C84" w:rsidRPr="00577B71" w:rsidRDefault="00A37C84" w:rsidP="00134207">
      <w:pPr>
        <w:shd w:val="clear" w:color="auto" w:fill="FFFFFF"/>
        <w:ind w:firstLine="709"/>
        <w:jc w:val="both"/>
        <w:textAlignment w:val="baseline"/>
        <w:rPr>
          <w:sz w:val="27"/>
          <w:szCs w:val="27"/>
        </w:rPr>
      </w:pPr>
      <w:bookmarkStart w:id="1" w:name="Par76"/>
      <w:bookmarkEnd w:id="1"/>
      <w:r w:rsidRPr="00577B71">
        <w:rPr>
          <w:sz w:val="27"/>
          <w:szCs w:val="27"/>
        </w:rPr>
        <w:t>8. Стандарт направлен на решение следующих задач образования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б) охрана и укрепление физического и психического здоровья детей, в том числе их социального и эмоционального благополучия;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формирование основ учебной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е)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ж) формирование социокультурной и образовательной среды с учетом общих и особых образовательных потребностей разных групп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9. Стандарт устанавливает сроки освоения АООП НОО от четырех до шести лет разными группами слабовидящих обучающихся дифференцированно с учетом их особых образовательных потребностей.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10. Стандарт предусматривает возможность гибкой смены образовательного маршрута, программ и условий получения НОО слабовидящими обучающимися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A37C84" w:rsidRPr="00577B71" w:rsidRDefault="00A37C84" w:rsidP="00134207">
      <w:pPr>
        <w:shd w:val="clear" w:color="auto" w:fill="FFFFFF"/>
        <w:ind w:firstLine="709"/>
        <w:jc w:val="center"/>
        <w:textAlignment w:val="baseline"/>
        <w:outlineLvl w:val="3"/>
        <w:rPr>
          <w:b/>
          <w:bCs/>
          <w:sz w:val="27"/>
          <w:szCs w:val="27"/>
        </w:rPr>
      </w:pPr>
      <w:bookmarkStart w:id="2" w:name="Par90"/>
      <w:bookmarkEnd w:id="2"/>
    </w:p>
    <w:p w:rsidR="00A37C84" w:rsidRPr="00577B71" w:rsidRDefault="00A37C84" w:rsidP="00134207">
      <w:pPr>
        <w:shd w:val="clear" w:color="auto" w:fill="FFFFFF"/>
        <w:ind w:firstLine="709"/>
        <w:jc w:val="center"/>
        <w:textAlignment w:val="baseline"/>
        <w:outlineLvl w:val="3"/>
        <w:rPr>
          <w:bCs/>
          <w:sz w:val="27"/>
          <w:szCs w:val="27"/>
        </w:rPr>
      </w:pPr>
      <w:r w:rsidRPr="00577B71">
        <w:rPr>
          <w:bCs/>
          <w:sz w:val="27"/>
          <w:szCs w:val="27"/>
        </w:rPr>
        <w:t>2. Требования к структуре АООП НОО</w:t>
      </w:r>
    </w:p>
    <w:p w:rsidR="00A37C84" w:rsidRPr="00577B71" w:rsidRDefault="00A37C84" w:rsidP="00134207">
      <w:pPr>
        <w:shd w:val="clear" w:color="auto" w:fill="FFFFFF"/>
        <w:ind w:firstLine="709"/>
        <w:jc w:val="center"/>
        <w:textAlignment w:val="baseline"/>
        <w:outlineLvl w:val="3"/>
        <w:rPr>
          <w:b/>
          <w:bCs/>
          <w:sz w:val="27"/>
          <w:szCs w:val="27"/>
        </w:rPr>
      </w:pPr>
    </w:p>
    <w:p w:rsidR="00A37C84" w:rsidRPr="00577B71" w:rsidRDefault="00A37C84" w:rsidP="00134207">
      <w:pPr>
        <w:shd w:val="clear" w:color="auto" w:fill="FFFFFF"/>
        <w:ind w:firstLine="709"/>
        <w:jc w:val="both"/>
        <w:textAlignment w:val="baseline"/>
        <w:rPr>
          <w:sz w:val="27"/>
          <w:szCs w:val="27"/>
        </w:rPr>
      </w:pPr>
      <w:r w:rsidRPr="00577B71">
        <w:rPr>
          <w:sz w:val="27"/>
          <w:szCs w:val="27"/>
        </w:rPr>
        <w:t>11. АООП НОО определяет содержание и организацию образовательной деятельности на уровне НОО (пункт 3 Приложения № 1, пункт 3 Приложения № 2, пункт 3 Приложения № 3 к настоящему Стандарту) и обеспечивает решение задач, указанных в пункте 8 Стандарта.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АООП НОО для слабовидящих обучающихся,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12. АООП НОО для слабовидящих обучающихся самостоятельно разрабатывается в соответствии со Стандартом и с учетом примерной АООП НОО и утверждается организацией.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АООП НОО реализуется с учетом образовательных потребностей групп или отдельных слабовидящих обучающихся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 xml:space="preserve">13.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 (пункт 4 Приложения № 1, пункт 4 Приложения           № 2, пункт 4 Приложения № 3 к настоящему Стандарту). Дифференцированные требования к </w:t>
      </w:r>
      <w:r w:rsidRPr="00577B71">
        <w:rPr>
          <w:sz w:val="27"/>
          <w:szCs w:val="27"/>
        </w:rPr>
        <w:lastRenderedPageBreak/>
        <w:t>вариантам АООП НОО приведены в приложениях № № 1 - 3 к настоящему Стандарту.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14. Реализация АООП НОО может быть организована как совместно с другими обучающимися, так и в отдельных классах, группах или в отдельных организациях.</w:t>
      </w:r>
    </w:p>
    <w:p w:rsidR="00A37C84" w:rsidRPr="00577B71" w:rsidRDefault="00A37C84" w:rsidP="00134207">
      <w:pPr>
        <w:shd w:val="clear" w:color="auto" w:fill="FFFFFF"/>
        <w:ind w:firstLine="709"/>
        <w:jc w:val="both"/>
        <w:textAlignment w:val="baseline"/>
        <w:rPr>
          <w:sz w:val="27"/>
          <w:szCs w:val="27"/>
        </w:rPr>
      </w:pPr>
      <w:r w:rsidRPr="00577B71">
        <w:rPr>
          <w:sz w:val="27"/>
          <w:szCs w:val="27"/>
        </w:rPr>
        <w:t xml:space="preserve">15. Для обеспечения освоения слабовидящих обучающихся АООП НОО возможно использование сетевой формы. </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16. АООП НОО включает обязательную часть и часть, формируемую участниками образовательных отношений (пункт 5 Приложения № 1, пункт 5 Приложения № 2, пункт 5 Приложения № 3 к настоящему Стандарту).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Соотношение частей определяется дифференцированно в зависимости от варианта АООП НОО и составляет: 80% и 20%, 70% и 30% или 60% и 40%.</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17. АООП НОО реализуется организацией через организацию урочной и внеурочной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18. АООП НОО должна содержать три раздела: целевой, содержательный и организационный.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Целевой раздел включает:</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пояснительную записку;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планируемые результаты освоения слабовидящими обучающимися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систему оценки достижения планируемых результатов освоения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Содержательный раздел определяет общее содержание НОО слабовидящих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программу формирования универсальных учебных действий у обучающихся (в зависимости от варианта АООП НОО - базовых учебных действий);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программы отдельных учебных предметов, курсов коррекционно-развивающей области и курсов внеурочной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программу духовно-нравственного развития, воспитания слабовидящих обучающихся при получении НОО (в зависимости от варианта АООП НОО - нравственного развития, воспитания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программу формирования экологической культуры, здорового и безопасного образа жизни;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программу коррекционной работы;</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е) программу внеурочной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Организационный раздел определяет общие рамки организации образовательной деятельности, а также механизмы реализации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Организационный раздел включает:</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учебный план НОО, включающий предметные и коррекционно-развивающую области, направления внеурочной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б) систему специальных условий реализации АООП НОО в соответствии с требованиями Стандарта.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Учебный план НОО слабовидящих обучающихся (далее - Учебный план) является основным организационным механизмом реализации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19. Пояснительная записка целевого раздела АООП НОО должна раскрывать: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цели реализации АООП НОО, конкретизированные в соответствии с требованиями Стандарта к результатам освоения слабовидящими обучающимися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принципы и подходы к формированию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общую характеристику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психолого-педагогическую характеристику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описание особых образовательных потребностей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20. Планируемые результаты освоения слабовидящими обучающимися целевого раздела АООП НОО должны:</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обеспечивать связь между требованиями Стандарта, образовательной деятельностью и системой оценки результатов освоения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являться основой для разработки АООП НОО организациями;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слабовидящими обучающимися АООП НОО в соответствии с требованиями Стандарта.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Структура и содержание планируемых результатов освоения слабовидящими обучающимися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21. Система оценки достижения планируемых результатов освоения АООП НОО (пункт 12 Приложения № 1, пункт 12 Приложения № 2, пункт 12 Приложения № 3 к настоящему Стандарту) должна учитывать особые образовательные потребности слабовидящих обучающихся,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Слабовидящий обучающийся имеет право на прохождение текущей, промежуточной и итоговой аттестации в иных формах.</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22. Учебный план НОО организационного раздела АООП НОО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АООП НОО может включать как один, так и несколько учебных планов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Учебные планы НОО обеспечивают возможность преподавания и изучения официальных языков Приднестровской Молдавской Республики, а также устанавливают количество занятий, отводимых на их изучение по классам (годам) обучения.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Учебный план НОО включает предметные области (пункт 6 Приложения № 1, пункт 6 Приложения № 2, пункт 6 Приложения № 3 к настоящему Стандарту) в зависимости от вариантов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Обязательным элементом структуры Учебного плана НОО является «Коррекционно-развивающая область» (пункт 7 Приложения № 1, пункт 7 Приложения № 2, пункт 7 Приложения № 3 к настоящему Стандарту), реализующаяся через содержание коррекционных курсов.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целях обеспечения индивидуальных потребностей слабовидящих обучающихся часть Учебного плана НОО, формируемая участниками образовательных отношений, предусматривает:</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учебные занятия для углубленного изучения отдельных обязательных учебных предметов;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учебные занятия, обеспечивающие различные интересы слабовидящих обучающихся, в том числе этнокультурные;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увеличение учебных часов, отводимых на изучение отдельных учебных предметов обязательной части;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введение учебных курсов, обеспечивающих удовлетворение особых образовательных потребностей слабовидящих обучающихся и необходимую коррекцию недостатков в психическом и (или) физическом развитии;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введение учебных курсов для факультативного изучения отдельных учебных предметов.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Часть Учебного плана НОО,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23. Система специальных условий реализации организационного раздела АООП НОО в соответствии с требованиями Стандарта (далее – система специальных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Система специальных условий реализации АООП НОО должна учитывать особенности организации, а также ее взаимодействие с социальными партнерами.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Система специальных условий реализации АООП НОО должна содержать: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описание имеющихся условий: кадровых, финансовых, материально-технических (включая учебно-методическое и информационное обеспечение);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контроль за состоянием системы условий.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24. Программа формирования универсальных учебных действий содержательного раздела АООП НОО (пункт 8 Приложения № 1, пункт 8 Приложения № 2, пункт 8 Приложения № 3 к настоящему Стандарту) у слабовидящих обучающихся при получении НОО должна содержать: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а) описание ценностных ориентиров содержания образования при получении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связь универсальных учебных действий с содержанием учебных предметов;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характеристики личностных, регулятивных, познавательных, коммуникативных универсальных учебных действий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типовые задачи формирования личностных, регулятивных, познавательных, коммуникативных универсальных учебных действий;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Сформированность универсальных учебных действий у слабовидящих обучающихся при получении НОО должна быть определена на этапе завершения обучения.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зависимости от варианта АООП НОО программа формирования универсальных учебных действий заменяется программой базовых учебных действий.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25. Программы отдельных учебных предметов, курсов содержательного раздела АООП НОО должны обеспечивать достижение планируемых результатов освоения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Программы отдельных учебных предметов, коррекционных курсов (пункт 9 Приложения № 1, пункт 9 Приложения № 2, пункт 9 Приложения № 3 к настоящему Стандарту) разрабатываются на основе: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требований к результатам освоения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программы формирования универсальных (базовых) учебных действий.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Программы отдельных учебных предметов, коррекционных курсов должны содержать: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пояснительную записку, в которой конкретизируются общие цели при получении НОО с учетом специфики учебного предмета, коррекционного курса;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общую характеристику учебного предмета, коррекционного курса;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описание места учебного предмета, коррекционного курса в учебном плане;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описание ценностных ориентиров содержания учебного предмета;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е) содержание учебного предмета, коррекционного курса;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ж) тематическое планирование с определением основных видов учебной деятельности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з) описание материально-технического обеспечения образовательного процесса.</w:t>
      </w:r>
    </w:p>
    <w:p w:rsidR="00A37C84" w:rsidRPr="00577B71" w:rsidRDefault="00A37C84" w:rsidP="00134207">
      <w:pPr>
        <w:ind w:firstLine="709"/>
        <w:jc w:val="both"/>
        <w:textAlignment w:val="baseline"/>
        <w:rPr>
          <w:sz w:val="27"/>
          <w:szCs w:val="27"/>
        </w:rPr>
      </w:pPr>
      <w:r w:rsidRPr="00577B71">
        <w:rPr>
          <w:sz w:val="27"/>
          <w:szCs w:val="27"/>
        </w:rPr>
        <w:t xml:space="preserve">26. Программа духовно-нравственного развития (или нравственного развития), воспитания (пункт 10 Приложения № 1, пункт 10 Приложения № 2, пункт 10 Приложения № 3 к настоящему Стандарту) слабовидящих обучающихся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слабовидящих обучающихся в единстве урочной, </w:t>
      </w:r>
      <w:r w:rsidRPr="00577B71">
        <w:rPr>
          <w:sz w:val="27"/>
          <w:szCs w:val="27"/>
        </w:rPr>
        <w:lastRenderedPageBreak/>
        <w:t>внеурочной и внешкольной деятельности, в совместной педагогической работе организации, семьи и других институтов общества.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приднестровского общества.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Программа духовно-нравственного (нравственного) развития должна обеспечивать: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создание системы воспитательных мероприятий, позволяющих обучающемуся осваивать и на практике использовать полученные знания;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слабовидящих обучающихся), формы организации работы.</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27 Программа формирования экологической культуры, здорового и безопасного образа жизни содержательного раздела АООП НОО должна обеспечивать: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формирование познавательного интереса и бережного отношения к природе;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формирование установок на использование здорового питания;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е) соблюдение здоровьесозидающих режимов дня;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ж) формирование негативного отношения к факторам риска здоровью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з) формирование потребности у слабовидящих обучающихся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и) формирование умений безопасного поведения в окружающей среде и простейших умений поведения в экстремальных (чрезвычайных) ситуациях;</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к) становление умений противостояния вовлечению в табакокурение, употребление алкоголя, наркотических и сильнодействующих веществ.</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28.  Программа коррекционной работы (пункт 11 Приложения № 1, пункт 11 Приложения № 2, пункт 11 Приложения № 3 к настоящему Стандарту) должна обеспечивать: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выявление особых образовательных потребностей слабовидящих обучающихся, обусловленных недостатками в их физическом и (или) психическом развитии;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осуществление индивидуально-ориентированной психолого-медико-педагогической помощи слабовидящим обучающимся с учетом особых образовательных потребностей, индивидуальных возможностей обучающихся (в соответствии с рекомендациями ПМПК).</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Программа коррекционной работы должна содержать: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систему комплексного психолого-медико-педагогического сопровождения слабовидящих обучающихся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корректировку коррекционных мероприятий.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29. В зависимости от варианта АООП НОО программа внеурочной деятельности (пункт 13 Приложения № 1, пункт 13 Приложения № 2, пункт 13 Приложения № 3 к настоящему Стандарту) включает направления развития личности.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Организация самостоятельно разрабатывает и утверждает программу внеурочной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целях обеспечения индивидуальных потребностей слабовидящих обучающихся в АООП НОО предусматриваются: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учебные курсы, обеспечивающие различные интересы обучающихся, в том числе этнокультурные;</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внеурочная деятельность.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31. АООП НОО должна учитывать тип образовательной организации, а также образовательные потребности и запросы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32. Организация временного режима обучения слабовидящих обучающихся по АООП НОО должна соответствовать их особым образовательным потребностям и учитывать их индивидуальные возможности.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33. Определение варианта АООП НОО для слабовидящего обучающегося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процессе освоения АООП НОО сохраняется возможность перехода обучающегося с одного варианта АООП НОО на другой. Перевод слабовидящего обучающегося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Приднестровской Молдавской Республики.</w:t>
      </w:r>
    </w:p>
    <w:p w:rsidR="00A37C84" w:rsidRPr="00577B71" w:rsidRDefault="00A37C84" w:rsidP="00134207">
      <w:pPr>
        <w:shd w:val="clear" w:color="auto" w:fill="FFFFFF"/>
        <w:ind w:firstLine="709"/>
        <w:jc w:val="both"/>
        <w:textAlignment w:val="baseline"/>
        <w:rPr>
          <w:sz w:val="27"/>
          <w:szCs w:val="27"/>
        </w:rPr>
      </w:pPr>
    </w:p>
    <w:p w:rsidR="00A37C84" w:rsidRPr="00577B71" w:rsidRDefault="00A37C84" w:rsidP="00134207">
      <w:pPr>
        <w:shd w:val="clear" w:color="auto" w:fill="FFFFFF"/>
        <w:ind w:firstLine="709"/>
        <w:jc w:val="center"/>
        <w:textAlignment w:val="baseline"/>
        <w:outlineLvl w:val="3"/>
        <w:rPr>
          <w:bCs/>
          <w:sz w:val="27"/>
          <w:szCs w:val="27"/>
        </w:rPr>
      </w:pPr>
      <w:bookmarkStart w:id="3" w:name="Par231"/>
      <w:bookmarkEnd w:id="3"/>
      <w:r w:rsidRPr="00577B71">
        <w:rPr>
          <w:bCs/>
          <w:sz w:val="27"/>
          <w:szCs w:val="27"/>
        </w:rPr>
        <w:t>3. Требования к условиям реализации АООП НОО</w:t>
      </w:r>
    </w:p>
    <w:p w:rsidR="00A37C84" w:rsidRPr="00577B71" w:rsidRDefault="00A37C84" w:rsidP="00134207">
      <w:pPr>
        <w:shd w:val="clear" w:color="auto" w:fill="FFFFFF"/>
        <w:ind w:firstLine="709"/>
        <w:jc w:val="center"/>
        <w:textAlignment w:val="baseline"/>
        <w:outlineLvl w:val="3"/>
        <w:rPr>
          <w:b/>
          <w:bCs/>
          <w:sz w:val="27"/>
          <w:szCs w:val="27"/>
        </w:rPr>
      </w:pPr>
    </w:p>
    <w:p w:rsidR="00A37C84" w:rsidRPr="00577B71" w:rsidRDefault="00A37C84" w:rsidP="00134207">
      <w:pPr>
        <w:shd w:val="clear" w:color="auto" w:fill="FFFFFF"/>
        <w:ind w:firstLine="709"/>
        <w:jc w:val="both"/>
        <w:textAlignment w:val="baseline"/>
        <w:rPr>
          <w:sz w:val="27"/>
          <w:szCs w:val="27"/>
        </w:rPr>
      </w:pPr>
      <w:r w:rsidRPr="00577B71">
        <w:rPr>
          <w:sz w:val="27"/>
          <w:szCs w:val="27"/>
        </w:rPr>
        <w:t>34. Стандарт определяет требования к кадровым, финансовым, материально-техническим и иным условиям получения образования слабовидящими обучающимися.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35. Требования к условиям получения образования слабовидящими обучающимися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слабовидящих обучающихся,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36. Организация создает условия для реализации АООП НОО, обеспечивающие возможность: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достижения планируемых результатов освоения слабовидящими обучающимися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в) учета особых образовательных потребностей - общих для всех слабовидящих обучающихся и специфических для отдельных групп;</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расширения социального опыта и социальных контактов обучающихся, в том числе со сверстниками, не имеющими ограничений здоровья;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е)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ж) 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з) использования в образовательной деятельности современных образовательных технологий, в том числе информационно-коммуникативных технологий;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и)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к)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A37C84" w:rsidRPr="00577B71" w:rsidRDefault="00A37C84" w:rsidP="00134207">
      <w:pPr>
        <w:shd w:val="clear" w:color="auto" w:fill="FFFFFF" w:themeFill="background1"/>
        <w:ind w:firstLine="709"/>
        <w:jc w:val="both"/>
        <w:textAlignment w:val="baseline"/>
        <w:rPr>
          <w:sz w:val="27"/>
          <w:szCs w:val="27"/>
        </w:rPr>
      </w:pPr>
      <w:r w:rsidRPr="00577B71">
        <w:rPr>
          <w:sz w:val="27"/>
          <w:szCs w:val="27"/>
        </w:rPr>
        <w:t>37. Требования к кадровым условиям (пункт 14 Приложения № 1, пункт 14 Приложения № 2, пункт14 Приложения № 3 к настоящему Стандарту):</w:t>
      </w:r>
    </w:p>
    <w:p w:rsidR="00A37C84" w:rsidRPr="00577B71" w:rsidRDefault="00A37C84" w:rsidP="00134207">
      <w:pPr>
        <w:shd w:val="clear" w:color="auto" w:fill="FFFFFF" w:themeFill="background1"/>
        <w:ind w:firstLine="709"/>
        <w:jc w:val="both"/>
        <w:textAlignment w:val="baseline"/>
        <w:rPr>
          <w:sz w:val="27"/>
          <w:szCs w:val="27"/>
        </w:rPr>
      </w:pPr>
      <w:r w:rsidRPr="00577B71">
        <w:rPr>
          <w:sz w:val="27"/>
          <w:szCs w:val="27"/>
        </w:rPr>
        <w:t>а)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с учетом профиля ограниченных возможностей здоровья обучающихся. При необходимости в процессе реализации АООП НОО для слабовидящих обучающихся возможно временное или постоянное участие тьютора и (или) ассистента (помощника).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процессе психолого-медико-педагогического сопровождения слабовидящих обучающихся принимают участие медицинские работники, имеющие необходимый уровень образования и квалификации.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38. Требования к финансовым условиям: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lastRenderedPageBreak/>
        <w:t>а) финансовое обеспечение государственных гарантий на получение слабовидящими обучающимися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 определяемых исполнительными органами государственной власти Приднестровской Молдавской Республики, обеспечивающих реализацию АООП НОО в соответствии со Стандартом.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Финансовые условия реализации АООП НОО должны:</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 обеспечивать возможность выполнения требований Стандарта к условиям реализации и структуре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 отражать структуру и объем расходов, необходимых для реализации АООП НОО, а также механизм их формирования.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 специальными условиями получения образования (кадровыми, материально-техническими);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 расходами на оплату труда работников, реализующих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 расходами, связанными с дополнительным профессиональным образованием руководящих и педагогических работников по профилю их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5) иными расходами, связанными с реализацией и обеспечением реализации АООП НОО, в том числе с круглосуточным пребыванием слабовидящих обучающихся в организации.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39. Требования к материально-техническим условиям: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а) материально-техническое обеспечение реализации АООП НОО должно соответствовать особым образовательным потребностям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Структура требований к материально-техническим условиям включает требования к:</w:t>
      </w:r>
    </w:p>
    <w:p w:rsidR="00A37C84" w:rsidRPr="00577B71" w:rsidRDefault="00A37C84" w:rsidP="00134207">
      <w:pPr>
        <w:shd w:val="clear" w:color="auto" w:fill="FFFFFF"/>
        <w:ind w:firstLine="709"/>
        <w:jc w:val="both"/>
        <w:textAlignment w:val="baseline"/>
        <w:rPr>
          <w:sz w:val="27"/>
          <w:szCs w:val="27"/>
        </w:rPr>
      </w:pPr>
      <w:r w:rsidRPr="00577B71">
        <w:rPr>
          <w:sz w:val="27"/>
          <w:szCs w:val="27"/>
        </w:rPr>
        <w:t xml:space="preserve">1) организации пространства, в котором осуществляется реализация АООП НОО, включая его архитектурную доступность и универсальный дизайн (пункт 15 </w:t>
      </w:r>
      <w:r w:rsidRPr="00577B71">
        <w:rPr>
          <w:sz w:val="27"/>
          <w:szCs w:val="27"/>
        </w:rPr>
        <w:lastRenderedPageBreak/>
        <w:t>Приложения № 1, пункт 15 Приложения № 2, пункт 15 Приложения № 3 к настоящему Стандарту);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 организации временного режима обучения;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 техническим средствам обучения (пункт 18 Приложения № 1, пункт 18 Приложения № 2, пункт 18 Приложения № 3 к настоящему Стандарту);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 (пункт 17 Приложения № 1, пункт 17 Приложения № 2, пункт 17 Приложения № 3 к настоящему Стандарту)  .</w:t>
      </w:r>
    </w:p>
    <w:p w:rsidR="00A37C84" w:rsidRPr="00577B71" w:rsidRDefault="00A37C84" w:rsidP="00134207">
      <w:pPr>
        <w:shd w:val="clear" w:color="auto" w:fill="FFFFFF"/>
        <w:ind w:firstLine="709"/>
        <w:jc w:val="both"/>
        <w:textAlignment w:val="baseline"/>
        <w:rPr>
          <w:sz w:val="27"/>
          <w:szCs w:val="27"/>
        </w:rPr>
      </w:pPr>
      <w:r w:rsidRPr="00577B71">
        <w:rPr>
          <w:sz w:val="27"/>
          <w:szCs w:val="27"/>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слабовидящего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Организации вправе применять дистанционные образовательные технологии.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б) пространство, в котором осуществляется образование слабовидящих обучающихся, должно соответствовать общим требованиям, предъявляемым к образовательным организациям, в области: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1) соблюдения санитарно-гигиенических норм организации образовательного процесса;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2) обеспечения санитарно-бытовых и социально-бытовых условий;</w:t>
      </w:r>
    </w:p>
    <w:p w:rsidR="00A37C84" w:rsidRPr="00577B71" w:rsidRDefault="00A37C84" w:rsidP="00134207">
      <w:pPr>
        <w:shd w:val="clear" w:color="auto" w:fill="FFFFFF"/>
        <w:ind w:firstLine="709"/>
        <w:jc w:val="both"/>
        <w:textAlignment w:val="baseline"/>
        <w:rPr>
          <w:sz w:val="27"/>
          <w:szCs w:val="27"/>
        </w:rPr>
      </w:pPr>
      <w:r w:rsidRPr="00577B71">
        <w:rPr>
          <w:sz w:val="27"/>
          <w:szCs w:val="27"/>
        </w:rPr>
        <w:t>3) соблюдения пожарной и электробезопасности;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 соблюдения требований охраны труда;</w:t>
      </w:r>
    </w:p>
    <w:p w:rsidR="00A37C84" w:rsidRPr="00577B71" w:rsidRDefault="00A37C84" w:rsidP="00134207">
      <w:pPr>
        <w:shd w:val="clear" w:color="auto" w:fill="FFFFFF"/>
        <w:ind w:firstLine="709"/>
        <w:jc w:val="both"/>
        <w:textAlignment w:val="baseline"/>
        <w:rPr>
          <w:sz w:val="27"/>
          <w:szCs w:val="27"/>
        </w:rPr>
      </w:pPr>
      <w:r w:rsidRPr="00577B71">
        <w:rPr>
          <w:sz w:val="27"/>
          <w:szCs w:val="27"/>
        </w:rPr>
        <w:t>5) соблюдения своевременных сроков и необходимых объемов текущего и капитального ремонта и другого.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г)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A37C84" w:rsidRPr="00577B71" w:rsidRDefault="00A37C84" w:rsidP="00134207">
      <w:pPr>
        <w:shd w:val="clear" w:color="auto" w:fill="FFFFFF"/>
        <w:ind w:firstLine="709"/>
        <w:jc w:val="center"/>
        <w:textAlignment w:val="baseline"/>
        <w:rPr>
          <w:sz w:val="27"/>
          <w:szCs w:val="27"/>
        </w:rPr>
      </w:pPr>
      <w:bookmarkStart w:id="4" w:name="Par293"/>
      <w:bookmarkEnd w:id="4"/>
    </w:p>
    <w:p w:rsidR="00A37C84" w:rsidRPr="00577B71" w:rsidRDefault="00A37C84" w:rsidP="00134207">
      <w:pPr>
        <w:shd w:val="clear" w:color="auto" w:fill="FFFFFF"/>
        <w:ind w:firstLine="709"/>
        <w:jc w:val="center"/>
        <w:textAlignment w:val="baseline"/>
        <w:rPr>
          <w:sz w:val="27"/>
          <w:szCs w:val="27"/>
        </w:rPr>
      </w:pPr>
      <w:r w:rsidRPr="00577B71">
        <w:rPr>
          <w:sz w:val="27"/>
          <w:szCs w:val="27"/>
        </w:rPr>
        <w:lastRenderedPageBreak/>
        <w:t>4. Требования к результатам освоения АООП НОО</w:t>
      </w:r>
    </w:p>
    <w:p w:rsidR="00A37C84" w:rsidRPr="00577B71" w:rsidRDefault="00A37C84" w:rsidP="00134207">
      <w:pPr>
        <w:shd w:val="clear" w:color="auto" w:fill="FFFFFF"/>
        <w:ind w:firstLine="709"/>
        <w:jc w:val="center"/>
        <w:textAlignment w:val="baseline"/>
        <w:rPr>
          <w:sz w:val="27"/>
          <w:szCs w:val="27"/>
        </w:rPr>
      </w:pPr>
    </w:p>
    <w:p w:rsidR="00A37C84" w:rsidRPr="00577B71" w:rsidRDefault="00A37C84" w:rsidP="00134207">
      <w:pPr>
        <w:shd w:val="clear" w:color="auto" w:fill="FFFFFF"/>
        <w:ind w:firstLine="709"/>
        <w:jc w:val="both"/>
        <w:textAlignment w:val="baseline"/>
        <w:rPr>
          <w:sz w:val="27"/>
          <w:szCs w:val="27"/>
        </w:rPr>
      </w:pPr>
      <w:r w:rsidRPr="00577B71">
        <w:rPr>
          <w:sz w:val="27"/>
          <w:szCs w:val="27"/>
        </w:rPr>
        <w:t>40. Стандарт устанавливает требования к личностным, метапредметным и предметным результатам освоения слабовидящими обучающимися разных вариантов АООП НОО.</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В зависимости от варианта АООП НОО Стандарт может устанавливать требования только к личностным и предметным результатам.</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41. Личностные результаты (пункт 19 Приложения № 1, пункт 19 Приложения № 2, пункт 19 Приложения № 3 к настоящему Стандарту)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42. Метапредметные результаты (пункт 20 Приложения № 1, пункт 20 Приложения № 2, пункт 20 Приложения № 3 к настоящему Стандарту)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43. Предметные результаты (пункт 21 Приложения № 1, пункт 21 Приложения № 2, пункт 21 Приложения № 3 к настоящему Стандарту)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(пункт 22 Приложения № 1, пункт 22 Приложения № 2, пункт 22 Приложения № 3 к настоящему Стандарту) обеспечивают слабовидящим обучающимся эффективное освоение АООП НОО, коррекцию и профилактику нарушений развития, социализацию и социальную адаптацию.</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44.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слабовидящих обучающихся.</w:t>
      </w:r>
    </w:p>
    <w:p w:rsidR="00A37C84" w:rsidRPr="00577B71" w:rsidRDefault="00A37C84" w:rsidP="00134207">
      <w:pPr>
        <w:shd w:val="clear" w:color="auto" w:fill="FFFFFF"/>
        <w:ind w:firstLine="709"/>
        <w:jc w:val="both"/>
        <w:textAlignment w:val="baseline"/>
        <w:rPr>
          <w:sz w:val="27"/>
          <w:szCs w:val="27"/>
        </w:rPr>
      </w:pPr>
      <w:r w:rsidRPr="00577B71">
        <w:rPr>
          <w:sz w:val="27"/>
          <w:szCs w:val="27"/>
        </w:rPr>
        <w:t>45. Итоговая оценка качества освоения слабовидящими обучающимися АООП НОО осуществляется организацией образования (пункт 23 Приложения № 1, пункт 23 Приложения № 2, пункт 23 Приложения № 3 к настоящему Стандарту).</w:t>
      </w:r>
    </w:p>
    <w:p w:rsidR="00A37C84" w:rsidRPr="00577B71" w:rsidRDefault="00A37C84" w:rsidP="00134207">
      <w:pPr>
        <w:shd w:val="clear" w:color="auto" w:fill="FFFFFF"/>
        <w:ind w:firstLine="709"/>
        <w:jc w:val="both"/>
        <w:textAlignment w:val="baseline"/>
        <w:rPr>
          <w:sz w:val="27"/>
          <w:szCs w:val="27"/>
        </w:rPr>
      </w:pPr>
      <w:r w:rsidRPr="00577B71">
        <w:rPr>
          <w:sz w:val="27"/>
          <w:szCs w:val="27"/>
        </w:rPr>
        <w:t>Предметом итоговой оценки освоения слабовидящими обучающимися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w:t>
      </w:r>
    </w:p>
    <w:p w:rsidR="00A37C84" w:rsidRPr="00577B71" w:rsidRDefault="00A37C84" w:rsidP="00134207">
      <w:pPr>
        <w:ind w:left="11057"/>
        <w:textAlignment w:val="baseline"/>
        <w:outlineLvl w:val="3"/>
        <w:rPr>
          <w:bCs/>
          <w:sz w:val="27"/>
          <w:szCs w:val="27"/>
        </w:rPr>
      </w:pPr>
    </w:p>
    <w:p w:rsidR="00577B71" w:rsidRDefault="00577B71" w:rsidP="00134207">
      <w:pPr>
        <w:shd w:val="clear" w:color="auto" w:fill="FFFFFF"/>
        <w:ind w:firstLine="709"/>
        <w:contextualSpacing/>
        <w:jc w:val="right"/>
        <w:textAlignment w:val="baseline"/>
        <w:outlineLvl w:val="3"/>
        <w:rPr>
          <w:rFonts w:eastAsiaTheme="minorHAnsi"/>
          <w:sz w:val="27"/>
          <w:szCs w:val="27"/>
        </w:rPr>
      </w:pPr>
    </w:p>
    <w:p w:rsidR="00577B71" w:rsidRDefault="00577B71" w:rsidP="00134207">
      <w:pPr>
        <w:shd w:val="clear" w:color="auto" w:fill="FFFFFF"/>
        <w:ind w:firstLine="709"/>
        <w:contextualSpacing/>
        <w:jc w:val="right"/>
        <w:textAlignment w:val="baseline"/>
        <w:outlineLvl w:val="3"/>
        <w:rPr>
          <w:rFonts w:eastAsiaTheme="minorHAnsi"/>
          <w:sz w:val="27"/>
          <w:szCs w:val="27"/>
        </w:rPr>
      </w:pPr>
    </w:p>
    <w:p w:rsidR="00577B71" w:rsidRDefault="00577B71" w:rsidP="00134207">
      <w:pPr>
        <w:shd w:val="clear" w:color="auto" w:fill="FFFFFF"/>
        <w:ind w:firstLine="709"/>
        <w:contextualSpacing/>
        <w:jc w:val="right"/>
        <w:textAlignment w:val="baseline"/>
        <w:outlineLvl w:val="3"/>
        <w:rPr>
          <w:rFonts w:eastAsiaTheme="minorHAnsi"/>
          <w:sz w:val="27"/>
          <w:szCs w:val="27"/>
        </w:rPr>
      </w:pPr>
    </w:p>
    <w:p w:rsidR="00577B71" w:rsidRDefault="00577B71" w:rsidP="00134207">
      <w:pPr>
        <w:shd w:val="clear" w:color="auto" w:fill="FFFFFF"/>
        <w:ind w:firstLine="709"/>
        <w:contextualSpacing/>
        <w:jc w:val="right"/>
        <w:textAlignment w:val="baseline"/>
        <w:outlineLvl w:val="3"/>
        <w:rPr>
          <w:rFonts w:eastAsiaTheme="minorHAnsi"/>
          <w:sz w:val="27"/>
          <w:szCs w:val="27"/>
        </w:rPr>
      </w:pPr>
    </w:p>
    <w:p w:rsidR="00A37C84" w:rsidRPr="00577B71" w:rsidRDefault="00A37C84" w:rsidP="00134207">
      <w:pPr>
        <w:shd w:val="clear" w:color="auto" w:fill="FFFFFF"/>
        <w:ind w:firstLine="709"/>
        <w:contextualSpacing/>
        <w:jc w:val="right"/>
        <w:textAlignment w:val="baseline"/>
        <w:outlineLvl w:val="3"/>
        <w:rPr>
          <w:rFonts w:eastAsiaTheme="minorHAnsi"/>
          <w:sz w:val="27"/>
          <w:szCs w:val="27"/>
        </w:rPr>
      </w:pPr>
      <w:r w:rsidRPr="00577B71">
        <w:rPr>
          <w:rFonts w:eastAsiaTheme="minorHAnsi"/>
          <w:sz w:val="27"/>
          <w:szCs w:val="27"/>
        </w:rPr>
        <w:lastRenderedPageBreak/>
        <w:t xml:space="preserve">Приложение № 1 </w:t>
      </w:r>
    </w:p>
    <w:p w:rsidR="00A37C84" w:rsidRPr="00577B71" w:rsidRDefault="00A37C84" w:rsidP="00134207">
      <w:pPr>
        <w:shd w:val="clear" w:color="auto" w:fill="FFFFFF"/>
        <w:ind w:firstLine="709"/>
        <w:contextualSpacing/>
        <w:jc w:val="right"/>
        <w:textAlignment w:val="baseline"/>
        <w:outlineLvl w:val="3"/>
        <w:rPr>
          <w:bCs/>
          <w:sz w:val="27"/>
          <w:szCs w:val="27"/>
        </w:rPr>
      </w:pPr>
      <w:r w:rsidRPr="00577B71">
        <w:rPr>
          <w:rFonts w:eastAsiaTheme="minorHAnsi"/>
          <w:sz w:val="27"/>
          <w:szCs w:val="27"/>
        </w:rPr>
        <w:t xml:space="preserve">к </w:t>
      </w:r>
      <w:r w:rsidRPr="00577B71">
        <w:rPr>
          <w:bCs/>
          <w:sz w:val="27"/>
          <w:szCs w:val="27"/>
        </w:rPr>
        <w:t xml:space="preserve">Государственному образовательному стандарту </w:t>
      </w:r>
    </w:p>
    <w:p w:rsidR="00A37C84" w:rsidRPr="00577B71" w:rsidRDefault="00A37C84" w:rsidP="00134207">
      <w:pPr>
        <w:shd w:val="clear" w:color="auto" w:fill="FFFFFF"/>
        <w:ind w:firstLine="709"/>
        <w:contextualSpacing/>
        <w:jc w:val="right"/>
        <w:textAlignment w:val="baseline"/>
        <w:outlineLvl w:val="3"/>
        <w:rPr>
          <w:bCs/>
          <w:sz w:val="27"/>
          <w:szCs w:val="27"/>
        </w:rPr>
      </w:pPr>
      <w:r w:rsidRPr="00577B71">
        <w:rPr>
          <w:bCs/>
          <w:sz w:val="27"/>
          <w:szCs w:val="27"/>
        </w:rPr>
        <w:t>начального общего образования слабовидящих обучающихся</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r w:rsidRPr="00577B71">
        <w:rPr>
          <w:rFonts w:eastAsiaTheme="minorEastAsia"/>
          <w:sz w:val="27"/>
          <w:szCs w:val="27"/>
        </w:rPr>
        <w:t>Требования к АООП НОО</w:t>
      </w: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r w:rsidRPr="00577B71">
        <w:rPr>
          <w:rFonts w:eastAsiaTheme="minorEastAsia"/>
          <w:sz w:val="27"/>
          <w:szCs w:val="27"/>
        </w:rPr>
        <w:t>для образования слабовидящих обучающихся,  достигших к моменту поступления в школу уровня развития, близкого к возрастной норме</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ind w:firstLine="709"/>
        <w:contextualSpacing/>
        <w:jc w:val="both"/>
        <w:rPr>
          <w:sz w:val="27"/>
          <w:szCs w:val="27"/>
        </w:rPr>
      </w:pPr>
      <w:r w:rsidRPr="00577B71">
        <w:rPr>
          <w:rFonts w:eastAsiaTheme="minorEastAsia"/>
          <w:sz w:val="27"/>
          <w:szCs w:val="27"/>
        </w:rPr>
        <w:t xml:space="preserve">1. Настоящие требования предназначены </w:t>
      </w:r>
      <w:r w:rsidRPr="00577B71">
        <w:rPr>
          <w:sz w:val="27"/>
          <w:szCs w:val="27"/>
        </w:rPr>
        <w:t>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A37C84" w:rsidRPr="00577B71" w:rsidRDefault="00A37C84" w:rsidP="00134207">
      <w:pPr>
        <w:ind w:firstLine="709"/>
        <w:contextualSpacing/>
        <w:jc w:val="both"/>
        <w:rPr>
          <w:sz w:val="27"/>
          <w:szCs w:val="27"/>
        </w:rPr>
      </w:pPr>
      <w:r w:rsidRPr="00577B71">
        <w:rPr>
          <w:sz w:val="27"/>
          <w:szCs w:val="27"/>
        </w:rPr>
        <w:t>2. Предполагается,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3.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а) удовлетворение особых образовательных потребностей обучающихся с нарушением зрения;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б) коррекционная помощь в овладении базовым содержанием обучения;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в) развитие зрительного восприятия;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обучение использованию всех анализаторов и компенсаторных способов деятельности в учебно-познавательном процессе и повседневной жизни;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 формирование основных навыков ориентировки в микропространстве;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е) овладение основными навыками ориентировки в макропространстве;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ж) формирование адекватных (в соответствии с возрастом) предметных (конкретных и обобщенных), пространственных представлений;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з) развитие познавательного интереса, познавательной активности;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к) 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л) соблюдение регламента зрительных нагрузок (с учетом рекомендаций офтальмолога);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м) соблюдение светового режима (необходимость дополнительного источника света, уменьшение светового потока и другое);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н) рациональное чередование зрительной нагрузки со слуховым восприятием учебного материала;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о) использование приемов, направленных на снятие зрительного напряжения;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п) использование специальных учебников и учебных принадлежностей, </w:t>
      </w:r>
      <w:r w:rsidRPr="00577B71">
        <w:rPr>
          <w:rFonts w:ascii="Times New Roman" w:hAnsi="Times New Roman" w:cs="Times New Roman"/>
          <w:sz w:val="27"/>
          <w:szCs w:val="27"/>
        </w:rPr>
        <w:lastRenderedPageBreak/>
        <w:t>отвечающих особым образовательным потребностям слабовидящих;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р)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с) соблюдение режима физических нагрузок (с учетом противопоказаний);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т)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Психолого-педагогическая поддержка предполагает: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помощь в формировании и развитии адекватных отношений между ребенком, учителями, одноклассниками и другими обучающимися, родителями;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работу по профилактике внутриличностных и межличностных конфликтов в классе, школе, поддержанию эмоционально комфортной обстановки;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развитие стремления к самостоятельности и независимости от окружающих (в учебных и бытовых ситуациях), к проявлению социальной активности;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 развитие адекватного использования речевых и неречевых средств общения.</w:t>
      </w:r>
    </w:p>
    <w:p w:rsidR="00A37C84" w:rsidRPr="00577B71" w:rsidRDefault="00A37C84" w:rsidP="00134207">
      <w:pPr>
        <w:ind w:firstLine="709"/>
        <w:contextualSpacing/>
        <w:jc w:val="both"/>
        <w:rPr>
          <w:sz w:val="27"/>
          <w:szCs w:val="27"/>
        </w:rPr>
      </w:pPr>
      <w:r w:rsidRPr="00577B71">
        <w:rPr>
          <w:sz w:val="27"/>
          <w:szCs w:val="27"/>
        </w:rPr>
        <w:t>В структуру АООП НОО обязательно включается Программа коррекционной работы, направленная на:</w:t>
      </w:r>
    </w:p>
    <w:p w:rsidR="00A37C84" w:rsidRPr="00577B71" w:rsidRDefault="00A37C84" w:rsidP="00134207">
      <w:pPr>
        <w:ind w:firstLine="709"/>
        <w:contextualSpacing/>
        <w:jc w:val="both"/>
        <w:rPr>
          <w:sz w:val="27"/>
          <w:szCs w:val="27"/>
        </w:rPr>
      </w:pPr>
      <w:r w:rsidRPr="00577B71">
        <w:rPr>
          <w:sz w:val="27"/>
          <w:szCs w:val="27"/>
        </w:rPr>
        <w:t>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A37C84" w:rsidRPr="00577B71" w:rsidRDefault="00A37C84" w:rsidP="00134207">
      <w:pPr>
        <w:ind w:firstLine="709"/>
        <w:contextualSpacing/>
        <w:jc w:val="both"/>
        <w:rPr>
          <w:sz w:val="27"/>
          <w:szCs w:val="27"/>
        </w:rPr>
      </w:pPr>
      <w:r w:rsidRPr="00577B71">
        <w:rPr>
          <w:sz w:val="27"/>
          <w:szCs w:val="27"/>
        </w:rPr>
        <w:t>б) минимизацию негативного влияния особенностей познавательной деятельности слабовидящих обучающихся на освоение ими АООП НОО;</w:t>
      </w:r>
    </w:p>
    <w:p w:rsidR="00A37C84" w:rsidRPr="00577B71" w:rsidRDefault="00A37C84" w:rsidP="00134207">
      <w:pPr>
        <w:ind w:firstLine="709"/>
        <w:contextualSpacing/>
        <w:jc w:val="both"/>
        <w:rPr>
          <w:sz w:val="27"/>
          <w:szCs w:val="27"/>
        </w:rPr>
      </w:pPr>
      <w:r w:rsidRPr="00577B71">
        <w:rPr>
          <w:sz w:val="27"/>
          <w:szCs w:val="27"/>
        </w:rPr>
        <w:t>в) взаимосвязь урочной, внеурочной и внешкольной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Достижения планируемых результатов освоения АООП НОО определяются по завершении получения НОО.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В спорных случаях на момент поступления ребенка в организацию с согласия родителей (законных представителей) следует рекомендовать более </w:t>
      </w:r>
      <w:r w:rsidRPr="00577B71">
        <w:rPr>
          <w:rFonts w:ascii="Times New Roman" w:hAnsi="Times New Roman" w:cs="Times New Roman"/>
          <w:sz w:val="27"/>
          <w:szCs w:val="27"/>
        </w:rPr>
        <w:lastRenderedPageBreak/>
        <w:t>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более легкому варианту.</w:t>
      </w:r>
    </w:p>
    <w:p w:rsidR="00A37C84" w:rsidRPr="00577B71" w:rsidRDefault="00A37C84" w:rsidP="00134207">
      <w:pPr>
        <w:ind w:firstLine="709"/>
        <w:contextualSpacing/>
        <w:jc w:val="both"/>
        <w:rPr>
          <w:sz w:val="27"/>
          <w:szCs w:val="27"/>
        </w:rPr>
      </w:pPr>
      <w:r w:rsidRPr="00577B71">
        <w:rPr>
          <w:sz w:val="27"/>
          <w:szCs w:val="27"/>
        </w:rPr>
        <w:t>5. Обязательная часть АООП НОО составляет 80%, а часть, формируемая участниками образовательного процесса, - 20% от общего объема (4).</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Выделяются дополнительные задачи реализации содержания.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дополнительные задачи реализации содержания предметной области «Филология»:</w:t>
      </w:r>
    </w:p>
    <w:p w:rsidR="00A37C84" w:rsidRPr="00577B71" w:rsidRDefault="00A37C84" w:rsidP="00134207">
      <w:pPr>
        <w:ind w:firstLine="709"/>
        <w:contextualSpacing/>
        <w:jc w:val="both"/>
        <w:rPr>
          <w:sz w:val="27"/>
          <w:szCs w:val="27"/>
        </w:rPr>
      </w:pPr>
      <w:r w:rsidRPr="00577B71">
        <w:rPr>
          <w:sz w:val="27"/>
          <w:szCs w:val="27"/>
        </w:rPr>
        <w:t>1) формирование первоначальных представлений о единстве и многообразии языкового и культурного пространства республики, о языке как основе национального самосознания;</w:t>
      </w:r>
    </w:p>
    <w:p w:rsidR="00A37C84" w:rsidRPr="00577B71" w:rsidRDefault="00A37C84" w:rsidP="00134207">
      <w:pPr>
        <w:ind w:firstLine="709"/>
        <w:contextualSpacing/>
        <w:jc w:val="both"/>
        <w:rPr>
          <w:sz w:val="27"/>
          <w:szCs w:val="27"/>
        </w:rPr>
      </w:pPr>
      <w:r w:rsidRPr="00577B71">
        <w:rPr>
          <w:sz w:val="27"/>
          <w:szCs w:val="27"/>
        </w:rPr>
        <w:t>2)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A37C84" w:rsidRPr="00577B71" w:rsidRDefault="00A37C84" w:rsidP="00134207">
      <w:pPr>
        <w:ind w:firstLine="709"/>
        <w:contextualSpacing/>
        <w:jc w:val="both"/>
        <w:rPr>
          <w:sz w:val="27"/>
          <w:szCs w:val="27"/>
        </w:rPr>
      </w:pPr>
      <w:r w:rsidRPr="00577B71">
        <w:rPr>
          <w:sz w:val="27"/>
          <w:szCs w:val="27"/>
        </w:rPr>
        <w:t>3) преодоление вербализма и формализма речи;</w:t>
      </w:r>
    </w:p>
    <w:p w:rsidR="00A37C84" w:rsidRPr="00577B71" w:rsidRDefault="00A37C84" w:rsidP="00134207">
      <w:pPr>
        <w:ind w:firstLine="709"/>
        <w:contextualSpacing/>
        <w:jc w:val="both"/>
        <w:rPr>
          <w:sz w:val="27"/>
          <w:szCs w:val="27"/>
        </w:rPr>
      </w:pPr>
      <w:r w:rsidRPr="00577B71">
        <w:rPr>
          <w:sz w:val="27"/>
          <w:szCs w:val="27"/>
        </w:rPr>
        <w:t>4) развитие зрительного восприятия, овладение навыком безнаклонного письма.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дополнительные задачи реализации содержания предметной области «Математика и информатика»: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развитие математической речи, логического и алгоритмического мышления, пространственного воображения и пространственных представлений;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обеспечение первоначальных представлений о компьютерной грамотности.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дополнительные задачи реализации содержания предметной области «Обществознание и естествознание (Окружающий мир)»:</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формирование уважительного отношения к семье, населенному пункту, Приднестровью, истории, культуре, природе нашей страны, ее современной жизни;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осознание ценности, целостности и многообразия окружающего мира, своего места в нем;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формирование модели безопасного поведения в условиях повседневной жизни и в различных опасных и чрезвычайных ситуациях;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формирование культуры поведения для обеспечения эффективного и безопасного взаимодействия в социуме;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овладение компенсаторными умениями и навыками познания окружающего мира с помощью нарушенного зрения.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дополнительные задачи реализации содержания предметной области «Основы религиозных культур и светской этики»: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lastRenderedPageBreak/>
        <w:t>1) воспитание способности к духовному развитию, нравственному самосовершенствованию;</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формирование первоначальных представлений о светской этике, об отечественных традиционных религиях, их роли в культуре, истории и современности Приднестровья;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формирование нравственных понятий, преодоление негативных черт характера.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 дополнительные задачи реализации содержания предметной области «Искусство»: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развитие опыта самовыражения в доступных видах искусства;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развитие зрительного восприятия, внимания, памяти, зрительно-моторной координации, ориентировки в пространстве;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овладение практическими умениями и навыками в различных видах художественной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е) дополнительные задачи реализации содержания предметной области «Технология»: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формирование первоначального опыта практической преобразующей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формирование опыта как основы обучения и познания, осуществления поисково-аналитической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развитие трудовых умений, профессиональных интересов, способностей и компенсаторных возможностей в процессе овладения трудовыми навыками;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формирование положительного отношения к труду и его значению в жизни человека;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овладение технологическими приемами ручной обработки материалов.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ж) дополнительные задачи реализации содержания предметной области «Физическая культура»: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укрепление здоровья, содействие гармоничному физическому, нравственному и социальному развитию, успешному обучению;</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профилактика вторичных нарушений физического развития;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формирование первоначальных умений саморегуляции средствами физической культуры;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владение основными двигательными умениями и навыками (бег, ходьба и другие);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развитие основных физических качеств (сила, быстрота, выносливость, координация, гибкость, равновесие);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развитие потребности в занятиях физической культурой.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Занятия по физической культуре должны проводиться в строгом соответствии с группой здоровья.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rsidRPr="00577B71">
        <w:rPr>
          <w:rFonts w:ascii="Times New Roman" w:hAnsi="Times New Roman" w:cs="Times New Roman"/>
          <w:sz w:val="27"/>
          <w:szCs w:val="27"/>
        </w:rPr>
        <w:lastRenderedPageBreak/>
        <w:t>рекомендаций ПМПК, ИПР.</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Коррекционно-развивающая работа направлена на: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минимизацию негативного влияния особенностей познавательной деятельности слабовидящих обучающихся на освоение ими АООП НОО;</w:t>
      </w:r>
    </w:p>
    <w:p w:rsidR="00A37C84" w:rsidRPr="00577B71" w:rsidRDefault="00A37C84" w:rsidP="00134207">
      <w:pPr>
        <w:ind w:firstLine="709"/>
        <w:contextualSpacing/>
        <w:jc w:val="both"/>
        <w:rPr>
          <w:sz w:val="27"/>
          <w:szCs w:val="27"/>
        </w:rPr>
      </w:pPr>
      <w:r w:rsidRPr="00577B71">
        <w:rPr>
          <w:sz w:val="27"/>
          <w:szCs w:val="27"/>
        </w:rPr>
        <w:t>в) взаимосвязь урочной, внеурочной и внешкольной деятельности.</w:t>
      </w:r>
    </w:p>
    <w:p w:rsidR="00A37C84" w:rsidRPr="00577B71" w:rsidRDefault="00A37C84" w:rsidP="00134207">
      <w:pPr>
        <w:ind w:firstLine="709"/>
        <w:contextualSpacing/>
        <w:jc w:val="both"/>
        <w:rPr>
          <w:sz w:val="27"/>
          <w:szCs w:val="27"/>
        </w:rPr>
      </w:pPr>
      <w:r w:rsidRPr="00577B71">
        <w:rPr>
          <w:sz w:val="27"/>
          <w:szCs w:val="27"/>
        </w:rPr>
        <w:t>8. Сформированность универсальных учебных действий у слабовидящих обучающихся определяется на этапе завершения обучения в начальной школе.</w:t>
      </w:r>
    </w:p>
    <w:p w:rsidR="00A37C84" w:rsidRPr="00577B71" w:rsidRDefault="00A37C84" w:rsidP="00134207">
      <w:pPr>
        <w:ind w:firstLine="709"/>
        <w:contextualSpacing/>
        <w:jc w:val="both"/>
        <w:rPr>
          <w:sz w:val="27"/>
          <w:szCs w:val="27"/>
        </w:rPr>
      </w:pPr>
      <w:r w:rsidRPr="00577B71">
        <w:rPr>
          <w:sz w:val="27"/>
          <w:szCs w:val="27"/>
        </w:rPr>
        <w:t>9. Программы отдельных учебных предметов, курсов коррекционно-развивающей области разрабатываются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p w:rsidR="00A37C84" w:rsidRPr="00577B71" w:rsidRDefault="00A37C84" w:rsidP="00134207">
      <w:pPr>
        <w:ind w:firstLine="709"/>
        <w:contextualSpacing/>
        <w:jc w:val="both"/>
        <w:rPr>
          <w:sz w:val="27"/>
          <w:szCs w:val="27"/>
        </w:rPr>
      </w:pPr>
      <w:r w:rsidRPr="00577B71">
        <w:rPr>
          <w:sz w:val="27"/>
          <w:szCs w:val="27"/>
        </w:rPr>
        <w:t>10. Программа духовно-нравственного развития, воспитания должна обеспечивать:</w:t>
      </w:r>
    </w:p>
    <w:p w:rsidR="00A37C84" w:rsidRPr="00577B71" w:rsidRDefault="00A37C84" w:rsidP="00134207">
      <w:pPr>
        <w:ind w:firstLine="709"/>
        <w:contextualSpacing/>
        <w:jc w:val="both"/>
        <w:rPr>
          <w:sz w:val="27"/>
          <w:szCs w:val="27"/>
        </w:rPr>
      </w:pPr>
      <w:r w:rsidRPr="00577B71">
        <w:rPr>
          <w:sz w:val="27"/>
          <w:szCs w:val="27"/>
        </w:rPr>
        <w:t>а)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w:t>
      </w:r>
    </w:p>
    <w:p w:rsidR="00A37C84" w:rsidRPr="00577B71" w:rsidRDefault="00A37C84" w:rsidP="00134207">
      <w:pPr>
        <w:ind w:firstLine="709"/>
        <w:contextualSpacing/>
        <w:jc w:val="both"/>
        <w:rPr>
          <w:sz w:val="27"/>
          <w:szCs w:val="27"/>
        </w:rPr>
      </w:pPr>
      <w:r w:rsidRPr="00577B71">
        <w:rPr>
          <w:sz w:val="27"/>
          <w:szCs w:val="27"/>
        </w:rPr>
        <w:t>б) организацию воспитательных мероприятий, позволяющих обучающемуся использовать на практике полученные знания и усвоенные модели и нормы поведения;</w:t>
      </w:r>
    </w:p>
    <w:p w:rsidR="00A37C84" w:rsidRPr="00577B71" w:rsidRDefault="00A37C84" w:rsidP="00134207">
      <w:pPr>
        <w:ind w:firstLine="709"/>
        <w:contextualSpacing/>
        <w:jc w:val="both"/>
        <w:rPr>
          <w:sz w:val="27"/>
          <w:szCs w:val="27"/>
        </w:rPr>
      </w:pPr>
      <w:r w:rsidRPr="00577B71">
        <w:rPr>
          <w:sz w:val="27"/>
          <w:szCs w:val="27"/>
        </w:rPr>
        <w:t>в) формирование у слабовидящего обучающегося активной деятельностной позиции, социальной активности;</w:t>
      </w:r>
    </w:p>
    <w:p w:rsidR="00A37C84" w:rsidRPr="00577B71" w:rsidRDefault="00A37C84" w:rsidP="00134207">
      <w:pPr>
        <w:ind w:firstLine="709"/>
        <w:contextualSpacing/>
        <w:jc w:val="both"/>
        <w:rPr>
          <w:sz w:val="27"/>
          <w:szCs w:val="27"/>
        </w:rPr>
      </w:pPr>
      <w:r w:rsidRPr="00577B71">
        <w:rPr>
          <w:sz w:val="27"/>
          <w:szCs w:val="27"/>
        </w:rPr>
        <w:t>г) нивелирование негативных качеств характера, личностных проявлений;</w:t>
      </w:r>
    </w:p>
    <w:p w:rsidR="00A37C84" w:rsidRPr="00577B71" w:rsidRDefault="00A37C84" w:rsidP="00134207">
      <w:pPr>
        <w:ind w:firstLine="709"/>
        <w:contextualSpacing/>
        <w:jc w:val="both"/>
        <w:rPr>
          <w:sz w:val="27"/>
          <w:szCs w:val="27"/>
        </w:rPr>
      </w:pPr>
      <w:r w:rsidRPr="00577B71">
        <w:rPr>
          <w:sz w:val="27"/>
          <w:szCs w:val="27"/>
        </w:rPr>
        <w:t>д) обогащение нравственных представлений и понятий.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11. Программа коррекционной работы должна обеспечивать:</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минимизацию негативного влияния особенностей познавательной деятельности слабовидящих обучающихся на освоение ими АООП НОО;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взаимосвязь урочной, внеурочной и внешкольной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Программа коррекционной работы должна содержать: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а)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б)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требования к специальным условиям реализации АООП НОО;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г) механизм взаимодействия участников образовательного процесса (педагогов, психологов, медицинских работников, специалистов других </w:t>
      </w:r>
      <w:r w:rsidRPr="00577B71">
        <w:rPr>
          <w:rFonts w:ascii="Times New Roman" w:hAnsi="Times New Roman" w:cs="Times New Roman"/>
          <w:sz w:val="27"/>
          <w:szCs w:val="27"/>
        </w:rPr>
        <w:lastRenderedPageBreak/>
        <w:t>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p w:rsidR="00A37C84" w:rsidRPr="00577B71" w:rsidRDefault="00A37C84" w:rsidP="00134207">
      <w:pPr>
        <w:ind w:firstLine="709"/>
        <w:contextualSpacing/>
        <w:jc w:val="both"/>
        <w:rPr>
          <w:sz w:val="27"/>
          <w:szCs w:val="27"/>
        </w:rPr>
      </w:pPr>
      <w:r w:rsidRPr="00577B71">
        <w:rPr>
          <w:sz w:val="27"/>
          <w:szCs w:val="27"/>
        </w:rPr>
        <w:t>12. Система оценки достижения планируемых результатов освоения АООП НОО должна:</w:t>
      </w:r>
    </w:p>
    <w:p w:rsidR="00A37C84" w:rsidRPr="00577B71" w:rsidRDefault="00A37C84" w:rsidP="00134207">
      <w:pPr>
        <w:ind w:firstLine="709"/>
        <w:contextualSpacing/>
        <w:jc w:val="both"/>
        <w:rPr>
          <w:sz w:val="27"/>
          <w:szCs w:val="27"/>
        </w:rPr>
      </w:pPr>
      <w:r w:rsidRPr="00577B71">
        <w:rPr>
          <w:sz w:val="27"/>
          <w:szCs w:val="27"/>
        </w:rPr>
        <w:t>а) ориентировать образовательный процесс на духовно-нравственное развитие, воспитание слабовидящих обучающихся;</w:t>
      </w:r>
    </w:p>
    <w:p w:rsidR="00A37C84" w:rsidRPr="00577B71" w:rsidRDefault="00A37C84" w:rsidP="00134207">
      <w:pPr>
        <w:ind w:firstLine="709"/>
        <w:contextualSpacing/>
        <w:jc w:val="both"/>
        <w:rPr>
          <w:sz w:val="27"/>
          <w:szCs w:val="27"/>
        </w:rPr>
      </w:pPr>
      <w:r w:rsidRPr="00577B71">
        <w:rPr>
          <w:sz w:val="27"/>
          <w:szCs w:val="27"/>
        </w:rPr>
        <w:t>б) ориентировать образовательный процесс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rsidR="00A37C84" w:rsidRPr="00577B71" w:rsidRDefault="00A37C84" w:rsidP="00134207">
      <w:pPr>
        <w:ind w:firstLine="709"/>
        <w:contextualSpacing/>
        <w:jc w:val="both"/>
        <w:rPr>
          <w:sz w:val="27"/>
          <w:szCs w:val="27"/>
        </w:rPr>
      </w:pPr>
      <w:r w:rsidRPr="00577B71">
        <w:rPr>
          <w:sz w:val="27"/>
          <w:szCs w:val="27"/>
        </w:rPr>
        <w:t>в)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A37C84" w:rsidRPr="00577B71" w:rsidRDefault="00A37C84" w:rsidP="00134207">
      <w:pPr>
        <w:ind w:firstLine="709"/>
        <w:contextualSpacing/>
        <w:jc w:val="both"/>
        <w:rPr>
          <w:sz w:val="27"/>
          <w:szCs w:val="27"/>
        </w:rPr>
      </w:pPr>
      <w:r w:rsidRPr="00577B71">
        <w:rPr>
          <w:sz w:val="27"/>
          <w:szCs w:val="27"/>
        </w:rPr>
        <w:t>г) предусматривать оценку достижений слабовидящих, в том числе и итоговую оценку обучающихся, освоивших АООП НОО;</w:t>
      </w:r>
    </w:p>
    <w:p w:rsidR="00A37C84" w:rsidRPr="00577B71" w:rsidRDefault="00A37C84" w:rsidP="00134207">
      <w:pPr>
        <w:ind w:firstLine="709"/>
        <w:contextualSpacing/>
        <w:jc w:val="both"/>
        <w:rPr>
          <w:sz w:val="27"/>
          <w:szCs w:val="27"/>
        </w:rPr>
      </w:pPr>
      <w:r w:rsidRPr="00577B71">
        <w:rPr>
          <w:sz w:val="27"/>
          <w:szCs w:val="27"/>
        </w:rPr>
        <w:t>д) предусматривать оценку достижений, в том числе итоговую оценку обучающихся, освоивших АООП НОО.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13. 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p>
    <w:p w:rsidR="00A37C84" w:rsidRPr="00577B71" w:rsidRDefault="00A37C84" w:rsidP="00134207">
      <w:pPr>
        <w:ind w:firstLine="709"/>
        <w:contextualSpacing/>
        <w:jc w:val="both"/>
        <w:rPr>
          <w:sz w:val="27"/>
          <w:szCs w:val="27"/>
        </w:rPr>
      </w:pPr>
      <w:r w:rsidRPr="00577B71">
        <w:rPr>
          <w:sz w:val="27"/>
          <w:szCs w:val="27"/>
        </w:rPr>
        <w:t>Время, отводимое на внеурочную деятельность, составляет за четыре года обучения до 1350 часов.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14. 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A37C84" w:rsidRPr="00577B71" w:rsidRDefault="00A37C84" w:rsidP="00134207">
      <w:pPr>
        <w:pStyle w:val="ConsPlusNormal"/>
        <w:ind w:left="24" w:firstLine="709"/>
        <w:jc w:val="both"/>
        <w:rPr>
          <w:rFonts w:ascii="Times New Roman" w:hAnsi="Times New Roman" w:cs="Times New Roman"/>
          <w:sz w:val="27"/>
          <w:szCs w:val="27"/>
        </w:rPr>
      </w:pPr>
      <w:r w:rsidRPr="00577B71">
        <w:rPr>
          <w:rFonts w:ascii="Times New Roman" w:hAnsi="Times New Roman" w:cs="Times New Roman"/>
          <w:sz w:val="27"/>
          <w:szCs w:val="27"/>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A37C84" w:rsidRPr="00577B71" w:rsidRDefault="00A37C84" w:rsidP="00134207">
      <w:pPr>
        <w:ind w:firstLine="709"/>
        <w:contextualSpacing/>
        <w:jc w:val="both"/>
        <w:rPr>
          <w:sz w:val="27"/>
          <w:szCs w:val="27"/>
        </w:rPr>
      </w:pPr>
      <w:r w:rsidRPr="00577B71">
        <w:rPr>
          <w:sz w:val="27"/>
          <w:szCs w:val="27"/>
        </w:rPr>
        <w:lastRenderedPageBreak/>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15. Важным условием организации пространства, в котором обучаются слабовидящие обучающиеся, является:</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а) безопасность предметно-пространственной среды;</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б) определенного уровня освещенность школьных помещений,</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в) доступность образовательной среды. </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Безопасность предметно-пространственной среды предполагает:</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а) безопасное предметное наполнение школьных помещений (свободные проходы к партам, входным дверям, отсутствие выступающих углов и т.п.);</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б) 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в) 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г) 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д) 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Организация должна обеспечить наличие зрительных ориентиров:</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а) уличных ориентиров:</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1) стрелочные указатели, показывающие направление, в котором следует идти до указанного на них номера корпуса;</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2) 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3) 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б) ориентиров для помещений:</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1)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2) 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3) поэтажные планы, которые должны висеть у входа на каждый этаж.</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в) внешние слуховые ориентиры: на переходах через проезжую часть улицы, </w:t>
      </w:r>
      <w:r w:rsidRPr="00577B71">
        <w:rPr>
          <w:rFonts w:ascii="Times New Roman" w:hAnsi="Times New Roman" w:cs="Times New Roman"/>
          <w:sz w:val="27"/>
          <w:szCs w:val="27"/>
        </w:rPr>
        <w:lastRenderedPageBreak/>
        <w:t>вблизи организации должны быть установлены звуковые светофоры. Светофоры могут быть двух модификаций: кнопочные и автоматические.</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Достижение определенного уровня освещенности школьных помещений предполагает:</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а) 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б) 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Доступность образовательной среды предполагает:</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а) 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б) использование оптических, тифлотехнических, технических средств, в том числе и средств комфортного доступа к образованию;</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в) 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Организация должна быть оборудована: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A37C84" w:rsidRPr="00577B71" w:rsidRDefault="00A37C84" w:rsidP="00134207">
      <w:pPr>
        <w:ind w:firstLine="709"/>
        <w:contextualSpacing/>
        <w:jc w:val="both"/>
        <w:rPr>
          <w:sz w:val="27"/>
          <w:szCs w:val="27"/>
        </w:rPr>
      </w:pPr>
      <w:r w:rsidRPr="00577B71">
        <w:rPr>
          <w:sz w:val="27"/>
          <w:szCs w:val="27"/>
        </w:rPr>
        <w:t>б) учебными помещениями для осуществления образовательного процесса (классами, специальными кабинетами): педагогической коррекции, коррекции речевых нарушений, психологической коррекции;</w:t>
      </w:r>
    </w:p>
    <w:p w:rsidR="00A37C84" w:rsidRPr="00577B71" w:rsidRDefault="00A37C84" w:rsidP="00134207">
      <w:pPr>
        <w:pStyle w:val="ConsPlusNormal"/>
        <w:ind w:left="14" w:firstLine="709"/>
        <w:jc w:val="both"/>
        <w:rPr>
          <w:rFonts w:ascii="Times New Roman" w:hAnsi="Times New Roman" w:cs="Times New Roman"/>
          <w:sz w:val="27"/>
          <w:szCs w:val="27"/>
        </w:rPr>
      </w:pPr>
      <w:r w:rsidRPr="00577B71">
        <w:rPr>
          <w:rFonts w:ascii="Times New Roman" w:hAnsi="Times New Roman" w:cs="Times New Roman"/>
          <w:sz w:val="27"/>
          <w:szCs w:val="27"/>
        </w:rPr>
        <w:t>16. 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A37C84" w:rsidRPr="00577B71" w:rsidRDefault="00A37C84" w:rsidP="00134207">
      <w:pPr>
        <w:ind w:firstLine="709"/>
        <w:contextualSpacing/>
        <w:jc w:val="both"/>
        <w:rPr>
          <w:sz w:val="27"/>
          <w:szCs w:val="27"/>
        </w:rPr>
      </w:pPr>
      <w:r w:rsidRPr="00577B71">
        <w:rPr>
          <w:sz w:val="27"/>
          <w:szCs w:val="27"/>
        </w:rPr>
        <w:t>Определение местоположения парты в классе для слабовидящего осуществляется в соответствии с рекомендациями врача-офтальмолога.</w:t>
      </w:r>
    </w:p>
    <w:p w:rsidR="00A37C84" w:rsidRPr="00577B71" w:rsidRDefault="00A37C84" w:rsidP="00134207">
      <w:pPr>
        <w:pStyle w:val="ConsPlusNormal"/>
        <w:ind w:left="19" w:firstLine="709"/>
        <w:jc w:val="both"/>
        <w:rPr>
          <w:rFonts w:ascii="Times New Roman" w:hAnsi="Times New Roman" w:cs="Times New Roman"/>
          <w:sz w:val="27"/>
          <w:szCs w:val="27"/>
        </w:rPr>
      </w:pPr>
      <w:r w:rsidRPr="00577B71">
        <w:rPr>
          <w:rFonts w:ascii="Times New Roman" w:hAnsi="Times New Roman" w:cs="Times New Roman"/>
          <w:sz w:val="27"/>
          <w:szCs w:val="27"/>
        </w:rPr>
        <w:t>17. Реализация АООП НОО для слабовидящих обучающихся предусматривает:</w:t>
      </w:r>
    </w:p>
    <w:p w:rsidR="00A37C84" w:rsidRPr="00577B71" w:rsidRDefault="00A37C84" w:rsidP="00134207">
      <w:pPr>
        <w:pStyle w:val="ConsPlusNormal"/>
        <w:ind w:left="19"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а) специальные учебники, созданные на основе учебников для </w:t>
      </w:r>
      <w:r w:rsidRPr="00577B71">
        <w:rPr>
          <w:rFonts w:ascii="Times New Roman" w:hAnsi="Times New Roman" w:cs="Times New Roman"/>
          <w:sz w:val="27"/>
          <w:szCs w:val="27"/>
        </w:rPr>
        <w:lastRenderedPageBreak/>
        <w:t>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A37C84" w:rsidRPr="00577B71" w:rsidRDefault="00A37C84" w:rsidP="00134207">
      <w:pPr>
        <w:pStyle w:val="ConsPlusNormal"/>
        <w:ind w:left="5" w:firstLine="709"/>
        <w:jc w:val="both"/>
        <w:rPr>
          <w:rFonts w:ascii="Times New Roman" w:hAnsi="Times New Roman" w:cs="Times New Roman"/>
          <w:sz w:val="27"/>
          <w:szCs w:val="27"/>
        </w:rPr>
      </w:pPr>
      <w:r w:rsidRPr="00577B71">
        <w:rPr>
          <w:rFonts w:ascii="Times New Roman" w:hAnsi="Times New Roman" w:cs="Times New Roman"/>
          <w:sz w:val="27"/>
          <w:szCs w:val="27"/>
        </w:rPr>
        <w:t>б)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A37C84" w:rsidRPr="00577B71" w:rsidRDefault="00A37C84" w:rsidP="00134207">
      <w:pPr>
        <w:pStyle w:val="ConsPlusNormal"/>
        <w:ind w:left="5" w:firstLine="709"/>
        <w:jc w:val="both"/>
        <w:rPr>
          <w:rFonts w:ascii="Times New Roman" w:hAnsi="Times New Roman" w:cs="Times New Roman"/>
          <w:sz w:val="27"/>
          <w:szCs w:val="27"/>
        </w:rPr>
      </w:pPr>
      <w:r w:rsidRPr="00577B71">
        <w:rPr>
          <w:rFonts w:ascii="Times New Roman" w:hAnsi="Times New Roman" w:cs="Times New Roman"/>
          <w:sz w:val="27"/>
          <w:szCs w:val="27"/>
        </w:rPr>
        <w:t>в)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A37C84" w:rsidRPr="00577B71" w:rsidRDefault="00A37C84" w:rsidP="00134207">
      <w:pPr>
        <w:pStyle w:val="ConsPlusNormal"/>
        <w:ind w:left="5" w:firstLine="709"/>
        <w:jc w:val="both"/>
        <w:rPr>
          <w:rFonts w:ascii="Times New Roman" w:hAnsi="Times New Roman" w:cs="Times New Roman"/>
          <w:sz w:val="27"/>
          <w:szCs w:val="27"/>
        </w:rPr>
      </w:pPr>
      <w:r w:rsidRPr="00577B71">
        <w:rPr>
          <w:rFonts w:ascii="Times New Roman" w:hAnsi="Times New Roman" w:cs="Times New Roman"/>
          <w:sz w:val="27"/>
          <w:szCs w:val="27"/>
        </w:rPr>
        <w:t>18. 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A37C84" w:rsidRPr="00577B71" w:rsidRDefault="00A37C84" w:rsidP="00134207">
      <w:pPr>
        <w:pStyle w:val="ConsPlusNormal"/>
        <w:ind w:left="5" w:firstLine="709"/>
        <w:jc w:val="both"/>
        <w:rPr>
          <w:rFonts w:ascii="Times New Roman" w:hAnsi="Times New Roman" w:cs="Times New Roman"/>
          <w:sz w:val="27"/>
          <w:szCs w:val="27"/>
        </w:rPr>
      </w:pPr>
      <w:r w:rsidRPr="00577B71">
        <w:rPr>
          <w:rFonts w:ascii="Times New Roman" w:hAnsi="Times New Roman" w:cs="Times New Roman"/>
          <w:sz w:val="27"/>
          <w:szCs w:val="27"/>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A37C84" w:rsidRPr="00577B71" w:rsidRDefault="00A37C84" w:rsidP="00134207">
      <w:pPr>
        <w:pStyle w:val="ConsPlusNormal"/>
        <w:ind w:left="5" w:firstLine="709"/>
        <w:jc w:val="both"/>
        <w:rPr>
          <w:rFonts w:ascii="Times New Roman" w:hAnsi="Times New Roman" w:cs="Times New Roman"/>
          <w:sz w:val="27"/>
          <w:szCs w:val="27"/>
        </w:rPr>
      </w:pPr>
      <w:r w:rsidRPr="00577B71">
        <w:rPr>
          <w:rFonts w:ascii="Times New Roman" w:hAnsi="Times New Roman" w:cs="Times New Roman"/>
          <w:sz w:val="27"/>
          <w:szCs w:val="27"/>
        </w:rPr>
        <w:t>а)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A37C84" w:rsidRPr="00577B71" w:rsidRDefault="00A37C84" w:rsidP="00134207">
      <w:pPr>
        <w:pStyle w:val="ConsPlusNormal"/>
        <w:ind w:left="5" w:firstLine="709"/>
        <w:jc w:val="both"/>
        <w:rPr>
          <w:rFonts w:ascii="Times New Roman" w:hAnsi="Times New Roman" w:cs="Times New Roman"/>
          <w:sz w:val="27"/>
          <w:szCs w:val="27"/>
        </w:rPr>
      </w:pPr>
      <w:r w:rsidRPr="00577B71">
        <w:rPr>
          <w:rFonts w:ascii="Times New Roman" w:hAnsi="Times New Roman" w:cs="Times New Roman"/>
          <w:sz w:val="27"/>
          <w:szCs w:val="27"/>
        </w:rPr>
        <w:t>б) индивидуальными рекомендациями врача-офтальмолога.</w:t>
      </w:r>
    </w:p>
    <w:p w:rsidR="00A37C84" w:rsidRPr="00577B71" w:rsidRDefault="00A37C84" w:rsidP="00134207">
      <w:pPr>
        <w:pStyle w:val="ConsPlusNormal"/>
        <w:ind w:left="5" w:firstLine="709"/>
        <w:jc w:val="both"/>
        <w:rPr>
          <w:rFonts w:ascii="Times New Roman" w:hAnsi="Times New Roman" w:cs="Times New Roman"/>
          <w:sz w:val="27"/>
          <w:szCs w:val="27"/>
        </w:rPr>
      </w:pPr>
      <w:r w:rsidRPr="00577B71">
        <w:rPr>
          <w:rFonts w:ascii="Times New Roman" w:hAnsi="Times New Roman" w:cs="Times New Roman"/>
          <w:sz w:val="27"/>
          <w:szCs w:val="27"/>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A37C84" w:rsidRPr="00577B71" w:rsidRDefault="00A37C84" w:rsidP="00134207">
      <w:pPr>
        <w:ind w:firstLine="709"/>
        <w:contextualSpacing/>
        <w:jc w:val="both"/>
        <w:rPr>
          <w:sz w:val="27"/>
          <w:szCs w:val="27"/>
        </w:rPr>
      </w:pPr>
      <w:r w:rsidRPr="00577B71">
        <w:rPr>
          <w:sz w:val="27"/>
          <w:szCs w:val="27"/>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19. Личностные результаты освоения АООП НОО: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формирование основ приднестровской гражданской идентичности, чувства гордости за свою Родину, приднестровский народ и историю Приднестровья, осознание своей этнической и национальной принадлежности; формирование ценностей приднестровского общества; становление гуманистических и демократических ценностных ориентаций;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формирование уважительного отношения к иному мнению, истории и культуре других народов;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овладение начальными навыками адаптации в динамично изменяющемся и развивающемся мире;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 принятие и освоение социальной роли обучающегося, развитие мотивов учебной деятельности и формирование личностного смысла учения;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е)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lastRenderedPageBreak/>
        <w:t>ж) формирование эстетических потребностей, ценностей и чувств;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з) развитие этических чувств, доброжелательности и эмоционально-нравственной отзывчивости, понимания и сопереживания чувствам других людей;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и)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37C84" w:rsidRPr="00577B71" w:rsidRDefault="00A37C84" w:rsidP="00134207">
      <w:pPr>
        <w:ind w:firstLine="709"/>
        <w:contextualSpacing/>
        <w:jc w:val="both"/>
        <w:rPr>
          <w:sz w:val="27"/>
          <w:szCs w:val="27"/>
        </w:rPr>
      </w:pPr>
      <w:r w:rsidRPr="00577B71">
        <w:rPr>
          <w:sz w:val="27"/>
          <w:szCs w:val="27"/>
        </w:rPr>
        <w:t>к)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20. Метапредметные результаты освоения АООП НОО: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овладение способностью принимать и сохранять цели и задачи учебной деятельности, поиска средств ее осуществления;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освоение способов решения проблем творческого и поискового характера;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 освоение начальных форм познавательной и личностной рефлексии;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е)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ж)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з)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и)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к)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л)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м) определение общей цели и путей ее достижения; умение договариваться о распределении функций и ролей в совместной деятельности; осуществлять </w:t>
      </w:r>
      <w:r w:rsidRPr="00577B71">
        <w:rPr>
          <w:rFonts w:ascii="Times New Roman" w:hAnsi="Times New Roman" w:cs="Times New Roman"/>
          <w:sz w:val="27"/>
          <w:szCs w:val="27"/>
        </w:rPr>
        <w:lastRenderedPageBreak/>
        <w:t>взаимный контроль в совместной деятельности, адекватно оценивать собственное поведение и поведение окружающих;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н) готовность конструктивно разрешать конфликты посредством учета интересов сторон и сотрудничества;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о)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п) овладение базовыми предметными и межпредметными понятиями, отражающими существенные связи и отношения между объектами и процессами;</w:t>
      </w:r>
    </w:p>
    <w:p w:rsidR="00A37C84" w:rsidRPr="00577B71" w:rsidRDefault="00A37C84" w:rsidP="00134207">
      <w:pPr>
        <w:ind w:firstLine="709"/>
        <w:contextualSpacing/>
        <w:jc w:val="both"/>
        <w:rPr>
          <w:sz w:val="27"/>
          <w:szCs w:val="27"/>
        </w:rPr>
      </w:pPr>
      <w:r w:rsidRPr="00577B71">
        <w:rPr>
          <w:sz w:val="27"/>
          <w:szCs w:val="27"/>
        </w:rPr>
        <w:t>р)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21. 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«Филология»: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«Родной язык»:</w:t>
      </w:r>
    </w:p>
    <w:p w:rsidR="00A37C84" w:rsidRPr="00577B71" w:rsidRDefault="00A37C84" w:rsidP="00134207">
      <w:pPr>
        <w:pStyle w:val="ConsPlusNormal"/>
        <w:shd w:val="clear" w:color="auto" w:fill="FFFFFF" w:themeFill="background1"/>
        <w:ind w:firstLine="709"/>
        <w:jc w:val="both"/>
        <w:rPr>
          <w:rFonts w:ascii="Times New Roman" w:hAnsi="Times New Roman" w:cs="Times New Roman"/>
          <w:sz w:val="27"/>
          <w:szCs w:val="27"/>
        </w:rPr>
      </w:pPr>
      <w:r w:rsidRPr="00577B71">
        <w:rPr>
          <w:rFonts w:ascii="Times New Roman" w:hAnsi="Times New Roman" w:cs="Times New Roman"/>
          <w:sz w:val="27"/>
          <w:szCs w:val="27"/>
        </w:rPr>
        <w:t>1) формирование первоначальных представлений о единстве и многообразии языкового и культурного пространства, о языке как основе национального самосознания;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языка межнационального общения;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развитие нравственных и эстетических чувств, способностей к творческой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развитие зрительного восприятия для создания графического образа буквы;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10) совершенствование мелких точных координированных действий пальцев руки, развитие зрительно-моторной координации;</w:t>
      </w:r>
    </w:p>
    <w:p w:rsidR="00A37C84" w:rsidRPr="00577B71" w:rsidRDefault="00A37C84" w:rsidP="00134207">
      <w:pPr>
        <w:ind w:firstLine="709"/>
        <w:contextualSpacing/>
        <w:jc w:val="both"/>
        <w:rPr>
          <w:sz w:val="27"/>
          <w:szCs w:val="27"/>
        </w:rPr>
      </w:pPr>
      <w:r w:rsidRPr="00577B71">
        <w:rPr>
          <w:sz w:val="27"/>
          <w:szCs w:val="27"/>
        </w:rPr>
        <w:t>11) овладение навыком безнаклонного письма.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«Литературное чтение»: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освоение специальных умений работы с текстом; осознание значимости чтения для личностного развития;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наличие представлений о мире,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повышение уровня речевого развития, использование речи как средства компенсации нарушений развития;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9) формирование стремления к соотнесению слова и его чувственной основы;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10) понимание словесных обозначений сложных пространственных отношений, изобразительных средств языка;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11) нивелирование вербализма и формализма речи; обогащение словарного запаса;</w:t>
      </w:r>
    </w:p>
    <w:p w:rsidR="00A37C84" w:rsidRPr="00577B71" w:rsidRDefault="00A37C84" w:rsidP="00134207">
      <w:pPr>
        <w:ind w:firstLine="709"/>
        <w:contextualSpacing/>
        <w:jc w:val="both"/>
        <w:rPr>
          <w:sz w:val="27"/>
          <w:szCs w:val="27"/>
        </w:rPr>
      </w:pPr>
      <w:r w:rsidRPr="00577B71">
        <w:rPr>
          <w:sz w:val="27"/>
          <w:szCs w:val="27"/>
        </w:rPr>
        <w:t>12) овладение специальными приемами работы с текстом.</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r w:rsidRPr="00577B71">
        <w:rPr>
          <w:rFonts w:eastAsiaTheme="minorEastAsia"/>
          <w:sz w:val="27"/>
          <w:szCs w:val="27"/>
        </w:rPr>
        <w:t>«Официальный язык»:</w:t>
      </w:r>
    </w:p>
    <w:p w:rsidR="00A37C84" w:rsidRPr="00577B71" w:rsidRDefault="00A37C84" w:rsidP="00134207">
      <w:pPr>
        <w:ind w:right="113" w:firstLine="709"/>
        <w:jc w:val="both"/>
        <w:rPr>
          <w:sz w:val="27"/>
          <w:szCs w:val="27"/>
        </w:rPr>
      </w:pPr>
      <w:r w:rsidRPr="00577B71">
        <w:rPr>
          <w:rFonts w:eastAsiaTheme="minorEastAsia"/>
          <w:sz w:val="27"/>
          <w:szCs w:val="27"/>
        </w:rPr>
        <w:t>1) ф</w:t>
      </w:r>
      <w:r w:rsidRPr="00577B71">
        <w:rPr>
          <w:sz w:val="27"/>
          <w:szCs w:val="27"/>
        </w:rPr>
        <w:t>ормирование уважительного и толерантного отношения к носителям других языков, культур, традиций. Приобретение первоначальных навыков общения с носителями других языков;</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r w:rsidRPr="00577B71">
        <w:rPr>
          <w:rFonts w:eastAsiaTheme="minorEastAsia"/>
          <w:sz w:val="27"/>
          <w:szCs w:val="27"/>
        </w:rPr>
        <w:t>2) р</w:t>
      </w:r>
      <w:r w:rsidRPr="00577B71">
        <w:rPr>
          <w:sz w:val="27"/>
          <w:szCs w:val="27"/>
        </w:rPr>
        <w:t>азвитие диалогической и монологической устной и письменной речи;</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3) ф</w:t>
      </w:r>
      <w:r w:rsidRPr="00577B71">
        <w:rPr>
          <w:sz w:val="27"/>
          <w:szCs w:val="27"/>
        </w:rPr>
        <w:t>ормирование коммуникативной компетенции - способностей к общению во всех видах речевой деятельности: аудировании, говорении, чтении и письме;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«Иностранный язык»:</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приобретение начальных навыков общения на иностранном языке;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освоение правил речевого и неречевого поведения;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освоение начальных знаний и умений, необходимых для дальнейшего изучения иностранного языка, расширение словаря;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37C84" w:rsidRPr="00577B71" w:rsidRDefault="00A37C84" w:rsidP="00134207">
      <w:pPr>
        <w:ind w:firstLine="709"/>
        <w:contextualSpacing/>
        <w:jc w:val="both"/>
        <w:rPr>
          <w:sz w:val="27"/>
          <w:szCs w:val="27"/>
        </w:rPr>
      </w:pPr>
      <w:r w:rsidRPr="00577B71">
        <w:rPr>
          <w:sz w:val="27"/>
          <w:szCs w:val="27"/>
        </w:rPr>
        <w:t>5) закрепление умения соотносить слово и образ; развитие диалогической и монологической устной и письменной речи.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«Математика и информатика»: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lastRenderedPageBreak/>
        <w:t>1) использование начальных математических знаний для описания процессов, явлений, оценки их количественных и пространственных отношений;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приобретение начального опыта применения математических знаний для решения учебно-познавательных и учебно-практических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умения и навыки восприятия сенсорных эталонов цвета, формы и величины;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развитие навыков ориентировки в микропространстве (на плоскости стола, в книге, в тетради, на рабочем месте, на доске);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9) овладение опытом использования математических представлений в познавательной и учебной деятельности;</w:t>
      </w:r>
    </w:p>
    <w:p w:rsidR="00A37C84" w:rsidRPr="00577B71" w:rsidRDefault="00A37C84" w:rsidP="00134207">
      <w:pPr>
        <w:ind w:firstLine="709"/>
        <w:contextualSpacing/>
        <w:jc w:val="both"/>
        <w:rPr>
          <w:sz w:val="27"/>
          <w:szCs w:val="27"/>
        </w:rPr>
      </w:pPr>
      <w:r w:rsidRPr="00577B71">
        <w:rPr>
          <w:sz w:val="27"/>
          <w:szCs w:val="27"/>
        </w:rPr>
        <w:t>10) приобретение первоначальных представлений о компьютерной грамотности.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«Обществознание и естествознание (Окружающий мир)»:</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понимание роли Приднестровья в мировой истории, развитие чувства гордости за национальные свершения, открытия, победы;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сформированность уважительного отношения к Приднестровью, родному краю, своей семье, истории, культуре, природе нашей страны, ее современной жизни;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осознание целостности окружающего мира;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овладение компенсаторными умениями и навыками познания окружающего мира с помощью нарушенного зрения;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освоение доступных способов изучения природы и общества;</w:t>
      </w:r>
    </w:p>
    <w:p w:rsidR="00A37C84" w:rsidRPr="00577B71" w:rsidRDefault="00A37C84" w:rsidP="00134207">
      <w:pPr>
        <w:ind w:firstLine="709"/>
        <w:contextualSpacing/>
        <w:jc w:val="both"/>
        <w:rPr>
          <w:sz w:val="27"/>
          <w:szCs w:val="27"/>
        </w:rPr>
      </w:pPr>
      <w:r w:rsidRPr="00577B71">
        <w:rPr>
          <w:sz w:val="27"/>
          <w:szCs w:val="27"/>
        </w:rPr>
        <w:t>7) развитие умений и навыков установления и выявления причинно-следственных связей в окружающем мире.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«Основы религиозных культур и светской этики»: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готовность к нравственному самосовершенствованию, духовному саморазвитию;</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2) знакомство с основными нормами светской и религиозной морали, понимание их значения в выстраивании конструктивных отношений в семье и </w:t>
      </w:r>
      <w:r w:rsidRPr="00577B71">
        <w:rPr>
          <w:rFonts w:ascii="Times New Roman" w:hAnsi="Times New Roman" w:cs="Times New Roman"/>
          <w:sz w:val="27"/>
          <w:szCs w:val="27"/>
        </w:rPr>
        <w:lastRenderedPageBreak/>
        <w:t>обществе;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понимание значения нравственности, веры и религии в жизни человека и общества;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формирование первоначальных представлений о светской этике, о традиционных религиях, их роли в культуре, истории и современности Приднестровья;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овладение первоначальными представлениями об исторической роли традиционных религий в становлении приднестровской государственности;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становление внутренней установки личности поступать согласно своей совести;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воспитание нравственности, основанной на свободе совести и вероисповедания, духовных традициях народов Приднестровья;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осознание ценности человеческой жизни; формирование нравственных понятий;</w:t>
      </w:r>
    </w:p>
    <w:p w:rsidR="00A37C84" w:rsidRPr="00577B71" w:rsidRDefault="00A37C84" w:rsidP="00134207">
      <w:pPr>
        <w:ind w:firstLine="709"/>
        <w:contextualSpacing/>
        <w:jc w:val="both"/>
        <w:rPr>
          <w:sz w:val="27"/>
          <w:szCs w:val="27"/>
        </w:rPr>
      </w:pPr>
      <w:r w:rsidRPr="00577B71">
        <w:rPr>
          <w:sz w:val="27"/>
          <w:szCs w:val="27"/>
        </w:rPr>
        <w:t>9) преодоление негативных черт характера.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 «Искусство»: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«Изобразительное искусство»: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освоение культурной среды, дающей обучающемуся представление об искусстве;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понимание красоты как ценности; наличие потребности в художественном творчестве и общении с искусством;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овладение практическими умениями и навыками в восприятии, анализе и оценке произведений искусства;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выражение в творческих работах своего отношения к окружающему миру;</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A37C84" w:rsidRPr="00577B71" w:rsidRDefault="00A37C84" w:rsidP="00134207">
      <w:pPr>
        <w:ind w:firstLine="709"/>
        <w:contextualSpacing/>
        <w:jc w:val="both"/>
        <w:rPr>
          <w:sz w:val="27"/>
          <w:szCs w:val="27"/>
        </w:rPr>
      </w:pPr>
      <w:r w:rsidRPr="00577B71">
        <w:rPr>
          <w:sz w:val="27"/>
          <w:szCs w:val="27"/>
        </w:rPr>
        <w:t>9) владение умениями и навыками выполнения реалистических изображений.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«Музыка»: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формирование первоначальных представлений о роли музыки в жизни человека, ее роли в духовно-нравственном развитии человека;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умение воспринимать музыку и выражать свое отношение к музыкальному произведению;</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наличие опыта использования музыкальных образов при создании театрализованных и музыкально-пластических композиций, исполнении вокально-</w:t>
      </w:r>
      <w:r w:rsidRPr="00577B71">
        <w:rPr>
          <w:rFonts w:ascii="Times New Roman" w:hAnsi="Times New Roman" w:cs="Times New Roman"/>
          <w:sz w:val="27"/>
          <w:szCs w:val="27"/>
        </w:rPr>
        <w:lastRenderedPageBreak/>
        <w:t>хоровых произведений в процессе импровизации;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умение организовывать свое культурное пространство;</w:t>
      </w:r>
    </w:p>
    <w:p w:rsidR="00A37C84" w:rsidRPr="00577B71" w:rsidRDefault="00A37C84" w:rsidP="00134207">
      <w:pPr>
        <w:ind w:firstLine="709"/>
        <w:contextualSpacing/>
        <w:jc w:val="both"/>
        <w:rPr>
          <w:sz w:val="27"/>
          <w:szCs w:val="27"/>
        </w:rPr>
      </w:pPr>
      <w:r w:rsidRPr="00577B71">
        <w:rPr>
          <w:sz w:val="27"/>
          <w:szCs w:val="27"/>
        </w:rPr>
        <w:t>6) развитие опыта самовыражения посредством музыки.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е) «Технология»: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формирование положительного отношения к труду и его значению в жизни человека;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сформированность первоначальных представлений о материальной культуре как продукте предметно-преобразующей деятельности человека;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формирование опыта как основы обучения и познания, осуществления поисково-аналитической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развитие трудовых умений, профессиональных интересов, способностей и компенсаторных возможностей в ходе овладения трудовыми навыками;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приобретение навыков самообслуживания;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овладение технологическими приемами ручной обработки материалов;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9) приобретение первоначальных навыков совместной продуктивной деятельности, сотрудничества, взаимопомощи, планирования и организации;</w:t>
      </w:r>
    </w:p>
    <w:p w:rsidR="00A37C84" w:rsidRPr="00577B71" w:rsidRDefault="00A37C84" w:rsidP="00134207">
      <w:pPr>
        <w:ind w:firstLine="709"/>
        <w:contextualSpacing/>
        <w:jc w:val="both"/>
        <w:rPr>
          <w:sz w:val="27"/>
          <w:szCs w:val="27"/>
        </w:rPr>
      </w:pPr>
      <w:r w:rsidRPr="00577B71">
        <w:rPr>
          <w:sz w:val="27"/>
          <w:szCs w:val="27"/>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ж) «Физическая культура»: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укрепление здоровья, содействие гармоничному физическому, нравственному и социальному развитию, успешному обучению;</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профилактика вторичных нарушений физического развития;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сформированность первоначальных умений саморегуляции средствами физической культуры;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овладение основными двигательными умениями и навыками (бег, ходьба и другие);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овладение основными физическими качествами (сила, быстрота, выносливость, координация, гибкость, равновесие);</w:t>
      </w:r>
    </w:p>
    <w:p w:rsidR="00A37C84" w:rsidRPr="00577B71" w:rsidRDefault="00A37C84" w:rsidP="00134207">
      <w:pPr>
        <w:ind w:firstLine="709"/>
        <w:contextualSpacing/>
        <w:jc w:val="both"/>
        <w:rPr>
          <w:sz w:val="27"/>
          <w:szCs w:val="27"/>
        </w:rPr>
      </w:pPr>
      <w:r w:rsidRPr="00577B71">
        <w:rPr>
          <w:sz w:val="27"/>
          <w:szCs w:val="27"/>
        </w:rPr>
        <w:t>6) формирование потребности в занятиях физической культурой.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22. Требования к результатам программы коррекционной работы должны отражать:</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а) овладение эффективными компенсаторными способами учебно-познавательной и предметно-практической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овладение умением осуществлять учебно-познавательную деятельность с учетом имеющихся противопоказаний и ограничений;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в)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умение использовать в ориентировочной деятельности все сохранные анализаторы, средства оптической коррекции и тифлотехнические средства;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lastRenderedPageBreak/>
        <w:t>д) умение использовать освоенные ориентировочные умения и навыки в новых (нестандартных) ситуациях;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е) умение адекватно оценивать свои зрительные возможности и учитывать их в учебно-познавательной деятельности и повседневной жизни;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ж) умение обращаться за помощью при внезапно возникших затруднениях; развитие элементарных навыков самообслуживания;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з)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и) овладение вербальными и невербальными средствами общения; повышение стремления к расширению контактов со сверстниками; развитие умения четко излагать свои мысли;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к) развитие умения использовать в процессе межличностной коммуникации все анализаторы;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л) развитие сопереживания, эмоциональной отзывчивости; развитие самоконтроля и саморегуляции в процессе общения;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м) повышение дифференциации и осмысления картины мира, в том числе: обогащение чувственного опыта познания и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н) расширение предметных (конкретных и обобщенных), пространственных, социальных представлений; расширение круга предметно-практических умений и навыков;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о) готовность к построению целостной и дифференцированной картины происходящего;</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п) формирование умений пользоваться оптическими, тифлотехническими и техническими средствами в учебной деятельности и повседневной жизни;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р) повышение познавательной и социальной активности; повышение самостоятельности в учебной деятельности и повседневной жизни;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с)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т) расширение представлений о различных представителях широкого социума;</w:t>
      </w:r>
    </w:p>
    <w:p w:rsidR="00A37C84" w:rsidRPr="00577B71" w:rsidRDefault="00A37C84" w:rsidP="00134207">
      <w:pPr>
        <w:ind w:firstLine="709"/>
        <w:contextualSpacing/>
        <w:jc w:val="both"/>
        <w:rPr>
          <w:sz w:val="27"/>
          <w:szCs w:val="27"/>
        </w:rPr>
      </w:pPr>
      <w:r w:rsidRPr="00577B71">
        <w:rPr>
          <w:sz w:val="27"/>
          <w:szCs w:val="27"/>
        </w:rPr>
        <w:t>у)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ф) расширение представлений о принятых в обществе правилах, нормах, ценностях; обогащение и расширение социального опыта.</w:t>
      </w:r>
    </w:p>
    <w:p w:rsidR="00A37C84" w:rsidRPr="00577B71" w:rsidRDefault="00A37C84" w:rsidP="00134207">
      <w:pPr>
        <w:ind w:firstLine="709"/>
        <w:contextualSpacing/>
        <w:jc w:val="both"/>
        <w:rPr>
          <w:sz w:val="27"/>
          <w:szCs w:val="27"/>
        </w:rPr>
      </w:pPr>
      <w:r w:rsidRPr="00577B71">
        <w:rPr>
          <w:sz w:val="27"/>
          <w:szCs w:val="27"/>
        </w:rPr>
        <w:t>23. 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shd w:val="clear" w:color="auto" w:fill="FFFFFF"/>
        <w:ind w:firstLine="709"/>
        <w:contextualSpacing/>
        <w:jc w:val="right"/>
        <w:textAlignment w:val="baseline"/>
        <w:outlineLvl w:val="3"/>
        <w:rPr>
          <w:rFonts w:eastAsiaTheme="minorHAnsi"/>
          <w:sz w:val="27"/>
          <w:szCs w:val="27"/>
        </w:rPr>
      </w:pPr>
      <w:r w:rsidRPr="00577B71">
        <w:rPr>
          <w:rFonts w:eastAsiaTheme="minorHAnsi"/>
          <w:sz w:val="27"/>
          <w:szCs w:val="27"/>
        </w:rPr>
        <w:lastRenderedPageBreak/>
        <w:t xml:space="preserve">Приложение № 2 </w:t>
      </w:r>
    </w:p>
    <w:p w:rsidR="00A37C84" w:rsidRPr="00577B71" w:rsidRDefault="00A37C84" w:rsidP="00134207">
      <w:pPr>
        <w:shd w:val="clear" w:color="auto" w:fill="FFFFFF"/>
        <w:ind w:firstLine="709"/>
        <w:contextualSpacing/>
        <w:jc w:val="right"/>
        <w:textAlignment w:val="baseline"/>
        <w:outlineLvl w:val="3"/>
        <w:rPr>
          <w:bCs/>
          <w:sz w:val="27"/>
          <w:szCs w:val="27"/>
        </w:rPr>
      </w:pPr>
      <w:r w:rsidRPr="00577B71">
        <w:rPr>
          <w:rFonts w:eastAsiaTheme="minorHAnsi"/>
          <w:sz w:val="27"/>
          <w:szCs w:val="27"/>
        </w:rPr>
        <w:t xml:space="preserve">к </w:t>
      </w:r>
      <w:r w:rsidRPr="00577B71">
        <w:rPr>
          <w:bCs/>
          <w:sz w:val="27"/>
          <w:szCs w:val="27"/>
        </w:rPr>
        <w:t xml:space="preserve">Государственному образовательному стандарту </w:t>
      </w:r>
    </w:p>
    <w:p w:rsidR="00A37C84" w:rsidRPr="00577B71" w:rsidRDefault="00A37C84" w:rsidP="00134207">
      <w:pPr>
        <w:shd w:val="clear" w:color="auto" w:fill="FFFFFF"/>
        <w:ind w:firstLine="709"/>
        <w:contextualSpacing/>
        <w:jc w:val="right"/>
        <w:textAlignment w:val="baseline"/>
        <w:outlineLvl w:val="3"/>
        <w:rPr>
          <w:bCs/>
          <w:sz w:val="27"/>
          <w:szCs w:val="27"/>
        </w:rPr>
      </w:pPr>
      <w:r w:rsidRPr="00577B71">
        <w:rPr>
          <w:bCs/>
          <w:sz w:val="27"/>
          <w:szCs w:val="27"/>
        </w:rPr>
        <w:t>начального общего образования слабовидящих обучающихся</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r w:rsidRPr="00577B71">
        <w:rPr>
          <w:rFonts w:eastAsiaTheme="minorEastAsia"/>
          <w:sz w:val="27"/>
          <w:szCs w:val="27"/>
        </w:rPr>
        <w:t>Требования к АООП НОО</w:t>
      </w: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r w:rsidRPr="00577B71">
        <w:rPr>
          <w:rFonts w:eastAsiaTheme="minorEastAsia"/>
          <w:sz w:val="27"/>
          <w:szCs w:val="27"/>
        </w:rPr>
        <w:t xml:space="preserve">для образования слабовидящих обучающихся,  не достигших к моменту поступления в школу уровня развития, близкого возрастной норме </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ind w:firstLine="709"/>
        <w:contextualSpacing/>
        <w:jc w:val="both"/>
        <w:rPr>
          <w:sz w:val="27"/>
          <w:szCs w:val="27"/>
        </w:rPr>
      </w:pPr>
      <w:r w:rsidRPr="00577B71">
        <w:rPr>
          <w:rFonts w:eastAsiaTheme="minorEastAsia"/>
          <w:sz w:val="27"/>
          <w:szCs w:val="27"/>
        </w:rPr>
        <w:t xml:space="preserve">1. Настоящие требования предназначены </w:t>
      </w:r>
      <w:r w:rsidRPr="00577B71">
        <w:rPr>
          <w:sz w:val="27"/>
          <w:szCs w:val="27"/>
        </w:rPr>
        <w:t xml:space="preserve">для </w:t>
      </w:r>
      <w:r w:rsidRPr="00577B71">
        <w:rPr>
          <w:rFonts w:eastAsiaTheme="minorEastAsia"/>
          <w:sz w:val="27"/>
          <w:szCs w:val="27"/>
        </w:rPr>
        <w:t>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A37C84" w:rsidRPr="00577B71" w:rsidRDefault="00A37C84" w:rsidP="00134207">
      <w:pPr>
        <w:ind w:firstLine="709"/>
        <w:contextualSpacing/>
        <w:jc w:val="both"/>
        <w:rPr>
          <w:rFonts w:eastAsiaTheme="minorEastAsia"/>
          <w:sz w:val="27"/>
          <w:szCs w:val="27"/>
        </w:rPr>
      </w:pPr>
      <w:r w:rsidRPr="00577B71">
        <w:rPr>
          <w:sz w:val="27"/>
          <w:szCs w:val="27"/>
        </w:rPr>
        <w:t xml:space="preserve">2. Предполагается, что </w:t>
      </w:r>
      <w:r w:rsidRPr="00577B71">
        <w:rPr>
          <w:rFonts w:eastAsiaTheme="minorEastAsia"/>
          <w:sz w:val="27"/>
          <w:szCs w:val="27"/>
        </w:rPr>
        <w:t>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3.</w:t>
      </w:r>
      <w:r w:rsidRPr="00577B71">
        <w:rPr>
          <w:rFonts w:eastAsiaTheme="minorEastAsia"/>
          <w:sz w:val="27"/>
          <w:szCs w:val="27"/>
        </w:rPr>
        <w:t xml:space="preserve"> Данный вариант предполагает:</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в большей степени коррекцию и развитие у обучающихся нарушенных функций, профилактику возникновения вторичных отклонений в развитии;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оптимизацию процессов социальной адаптации и интеграции обучающихся, планомерного введения в более сложную социальную среду;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развитие компенсаторных способов деятельности в учебно-познавательном процессе и повседневной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развитие познавательного интереса, познавательной активности;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расширение умения адекватно использовать речевые и неречевые средства общения; проявление социальной активности.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Обязательным является: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систематическое и целенаправленное развитие всех органов чувств;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д)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w:t>
      </w:r>
      <w:r w:rsidRPr="00577B71">
        <w:rPr>
          <w:rFonts w:eastAsiaTheme="minorEastAsia"/>
          <w:sz w:val="27"/>
          <w:szCs w:val="27"/>
        </w:rPr>
        <w:lastRenderedPageBreak/>
        <w:t>обучающихся, не имеющих ограничений по возможностям здоровья;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обеспечение доступности учебной информации для рационального чередования зрительной нагрузки со слуховым восприятием учебного материала;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ж) учет темпа учебной работы слабовидящих обучающихся в зависимости от состояния их зрительных функций и уровня развития;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з) применение как общих, так и специальных методов и приемов обучения.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Рабочее место слабовидящего обучающегося должно содержать технические и учебно-методические средства доступа к информации: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программное обеспечение, установленное на ноутбук или ПК: программа увеличения изображения на экран (Magic);</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цифровой планшет, обеспечивающий связь и интерактивной доской в классе (при наличии), с компьютером учителя;</w:t>
      </w:r>
    </w:p>
    <w:p w:rsidR="00A37C84" w:rsidRPr="00577B71" w:rsidRDefault="00A37C84" w:rsidP="00134207">
      <w:pPr>
        <w:ind w:firstLine="709"/>
        <w:contextualSpacing/>
        <w:jc w:val="both"/>
        <w:rPr>
          <w:sz w:val="27"/>
          <w:szCs w:val="27"/>
        </w:rPr>
      </w:pPr>
      <w:r w:rsidRPr="00577B71">
        <w:rPr>
          <w:rFonts w:eastAsiaTheme="minorEastAsia"/>
          <w:sz w:val="27"/>
          <w:szCs w:val="27"/>
        </w:rPr>
        <w:t>в) ручной и стационарный видеоувеличитель (Topaz, Onix);</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4.</w:t>
      </w:r>
      <w:r w:rsidRPr="00577B71">
        <w:rPr>
          <w:rFonts w:eastAsiaTheme="minorEastAsia"/>
          <w:sz w:val="27"/>
          <w:szCs w:val="27"/>
        </w:rPr>
        <w:t xml:space="preserve"> Достижения планируемых результатов освоения АООП НОО определяются по завершении обучения в начальной школе.</w:t>
      </w:r>
    </w:p>
    <w:p w:rsidR="00A37C84" w:rsidRPr="00577B71" w:rsidRDefault="00A37C84" w:rsidP="00134207">
      <w:pPr>
        <w:ind w:firstLine="709"/>
        <w:contextualSpacing/>
        <w:jc w:val="both"/>
        <w:rPr>
          <w:sz w:val="27"/>
          <w:szCs w:val="27"/>
        </w:rPr>
      </w:pPr>
      <w:r w:rsidRPr="00577B71">
        <w:rPr>
          <w:rFonts w:eastAsiaTheme="minorEastAsia"/>
          <w:sz w:val="27"/>
          <w:szCs w:val="27"/>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более легкому варианту  АООП НОО.</w:t>
      </w:r>
    </w:p>
    <w:p w:rsidR="00A37C84" w:rsidRPr="00577B71" w:rsidRDefault="00A37C84" w:rsidP="00134207">
      <w:pPr>
        <w:ind w:firstLine="709"/>
        <w:contextualSpacing/>
        <w:jc w:val="both"/>
        <w:rPr>
          <w:sz w:val="27"/>
          <w:szCs w:val="27"/>
        </w:rPr>
      </w:pPr>
      <w:r w:rsidRPr="00577B71">
        <w:rPr>
          <w:sz w:val="27"/>
          <w:szCs w:val="27"/>
        </w:rPr>
        <w:t>5.</w:t>
      </w:r>
      <w:r w:rsidRPr="00577B71">
        <w:rPr>
          <w:rFonts w:eastAsiaTheme="minorEastAsia"/>
          <w:sz w:val="27"/>
          <w:szCs w:val="27"/>
        </w:rPr>
        <w:t xml:space="preserve"> Обязательная часть АООП НОО составляет 80%, а часть, формируемая участниками образовательного процесса, - 20% от общего объема.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6.</w:t>
      </w:r>
      <w:r w:rsidRPr="00577B71">
        <w:rPr>
          <w:rFonts w:eastAsiaTheme="minorEastAsia"/>
          <w:sz w:val="27"/>
          <w:szCs w:val="27"/>
        </w:rPr>
        <w:t xml:space="preserve">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Выделяются дополнительные задачи реализации содержания.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дополнительные задачи реализации содержания предметной области «Филология»: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первоначальных представлений о единстве и многообразии языкового и культурного пространства Приднестровья, о языке как основе национального самосознания;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2) развитие диалогической и монологической устной и письменной речи, коммуникативных умений, нравственных и эстетических чувств, способностей к </w:t>
      </w:r>
      <w:r w:rsidRPr="00577B71">
        <w:rPr>
          <w:rFonts w:eastAsiaTheme="minorEastAsia"/>
          <w:sz w:val="27"/>
          <w:szCs w:val="27"/>
        </w:rPr>
        <w:lastRenderedPageBreak/>
        <w:t>творческой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преодоление вербализма и формализма речи;</w:t>
      </w:r>
    </w:p>
    <w:p w:rsidR="00A37C84" w:rsidRPr="00577B71" w:rsidRDefault="00A37C84" w:rsidP="00134207">
      <w:pPr>
        <w:widowControl w:val="0"/>
        <w:autoSpaceDE w:val="0"/>
        <w:autoSpaceDN w:val="0"/>
        <w:adjustRightInd w:val="0"/>
        <w:ind w:firstLine="709"/>
        <w:jc w:val="both"/>
        <w:rPr>
          <w:sz w:val="27"/>
          <w:szCs w:val="27"/>
        </w:rPr>
      </w:pPr>
      <w:r w:rsidRPr="00577B71">
        <w:rPr>
          <w:rFonts w:eastAsiaTheme="minorEastAsia"/>
          <w:sz w:val="27"/>
          <w:szCs w:val="27"/>
        </w:rPr>
        <w:t>4) развитие зрительного восприятия, овладение навыком безнаклонного письма.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дополнительные задачи реализации содержания предметной области «Математика и информатика»: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развитие математической речи, логического и алгоритмического мышления, пространственного воображения и пространственных представлений;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обеспечение первоначальных представлений о компьютерной грамотности.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дополнительные задачи реализации содержания предметной области «Обществознание и естествознание (Окружающий мир)»:</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уважительного отношения к семье, населенному пункту, Приднестровью, истории, культуре, природе нашей страны, ее современной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осознание ценности, целостности и многообразия окружающего мира, своего места в нем;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модели безопасного поведения в условиях повседневной жизни и в различных опасных и чрезвычайных ситуациях;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формирование культуры поведения для обеспечения эффективного и безопасного взаимодействия в социуме;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компенсаторными умениями и навыками познания окружающего мира с помощью нарушенного зрения.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дополнительные задачи реализации содержания предметной области «Основы религиозных культур и светской этики»: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воспитание способности к духовному развитию, нравственному самосовершенствованию;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формирование первоначальных представлений о светской этике, об отечественных традиционных религиях, их роли в культуре, истории и современности Приднестровья;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нравственных понятий, преодоление негативных черт характера.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дополнительные задачи реализации содержания предметной области «Искусство»: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опыта самовыражения в доступных видах искусства;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зрительного восприятия, внимания, памяти, зрительно-моторной координации, ориентировки в пространстве;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овладение практическими умениями и навыками в различных видах художественной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дополнительные задачи реализации содержания предметной области «Технология»: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1) формирование первоначального опыта практической преобразующей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формирование опыта как основы обучения и познания, осуществления поисково-аналитической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трудовых умений, профессиональных интересов, способностей и компенсаторных возможностей в процессе овладения трудовыми навыками;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формирование положительного отношения к труду и его значению в жизни человека;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технологическими приемами ручной обработки материалов.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ж) дополнительные задачи реализации содержания предметной области «Физическая культура»: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укрепление здоровья, содействие гармоничному физическому, нравственному и социальному развитию, успешному обучению;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профилактика вторичных нарушений физического развития;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первоначальных умений саморегуляции средствами физической культуры;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владение основными двигательными умениями и навыками (бег, ходьба и другие);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развитие основных физических качеств (сила, быстрота, выносливость, координация, гибкость, равновесие);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развитие потребности в занятиях физической культурой.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Занятия по физической культуре должны проводиться в строгом соответствии с группой здоровья.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7.</w:t>
      </w:r>
      <w:r w:rsidRPr="00577B71">
        <w:rPr>
          <w:rFonts w:eastAsiaTheme="minorEastAsia"/>
          <w:sz w:val="27"/>
          <w:szCs w:val="27"/>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Содержание коррекционно-развивающей области представлено следующими обязательными коррекционными курсами: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«Ритмика»;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«Адаптивная физическая культура (АФК)»;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«Развитие зрительного восприятия»;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«Социально-бытовая ориентировка»;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«Пространственная ориентировка»;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«Развитие коммуникативной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Содержание данной области может быть дополнено организацией самостоятельно на основании рекомендаций ПМПК, ИПР.</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основные задачи реализации содержания коррекционного курса «Ритмика»: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развитие чувства ритма, связи движений с музыкой;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преодоление трудностей развития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ритмичности и пластичности движений, умений управлять темпом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развитие выразительности движений и самовыражения;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развитие двигательной активности, координации движений для уверенного владения своим телом;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знание специальных ритмических упражнений и умение их выполнять;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развитие потребности в выполнении движений под музыку;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9) развитие ориентировочной, регулирующей и контролирующей роли </w:t>
      </w:r>
      <w:r w:rsidRPr="00577B71">
        <w:rPr>
          <w:rFonts w:eastAsiaTheme="minorEastAsia"/>
          <w:sz w:val="27"/>
          <w:szCs w:val="27"/>
        </w:rPr>
        <w:lastRenderedPageBreak/>
        <w:t>зрения при выполнении различных видов ритмических упражнений;</w:t>
      </w:r>
    </w:p>
    <w:p w:rsidR="00A37C84" w:rsidRPr="00577B71" w:rsidRDefault="00A37C84" w:rsidP="00134207">
      <w:pPr>
        <w:ind w:firstLine="709"/>
        <w:contextualSpacing/>
        <w:jc w:val="both"/>
        <w:rPr>
          <w:sz w:val="27"/>
          <w:szCs w:val="27"/>
        </w:rPr>
      </w:pPr>
      <w:r w:rsidRPr="00577B71">
        <w:rPr>
          <w:rFonts w:eastAsiaTheme="minorEastAsia"/>
          <w:sz w:val="27"/>
          <w:szCs w:val="27"/>
        </w:rPr>
        <w:t>Занятия проводятся с учетом имеющихся противопоказаний в соответствии с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основные задачи реализации содержания коррекционного курса «Адаптивная физическая культура» (АФК):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преодоление отклонений в физическом развитии и двигательной сфере;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функциональных возможностей организма;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укрепление и охрана здоровья, в том числе охрана нарушенного зрения;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активное использование нарушенного зрения в процессе выполнения физических упражнений;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обогащение двигательных умений, совершенствование жизненно необходимых двигательных навыков;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совершенствование основных физических качеств, формирование правильной осанки, походки;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коррекция навязчивых стереотипных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сформированность навыков свободного безбоязненного передвижения в пространстве, развитие мышечного чувства;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9) развитие компенсаторных возможностей средствами физической культуры.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Занятия проводятся с учетом имеющихся противопоказаний в соответствии с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основные задачи реализации содержания коррекционного курса «Развитие зрительного восприятия»: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повышение функциональных возможностей нарушенного зрения, зрительной работоспособности;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формирование умений и навыков охраны нарушенного зрения.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основные задачи реализации содержания коррекционного курса «Социально-бытовая ориентировка»: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первоначальных и адекватных представлений о бытовой и социальной сфере окружающей действительности;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социально-бытовых умений и навыков, необходимых для полноценной самостоятельной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основные задачи реализации содержания коррекционного курса «Пространственная ориентировка»: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необходимых специальных умений и навыков самостоятельного овладения замкнутым и свободным пространством, ориентировки в нем;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2) формирование, обогащение, расширение представлений о предметах и </w:t>
      </w:r>
      <w:r w:rsidRPr="00577B71">
        <w:rPr>
          <w:rFonts w:eastAsiaTheme="minorEastAsia"/>
          <w:sz w:val="27"/>
          <w:szCs w:val="27"/>
        </w:rPr>
        <w:lastRenderedPageBreak/>
        <w:t>явлениях окружающей действительности4</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умения использовать сохранные анализаторы при ориентировке;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формирование потребности в самостоятельной ориентировке, преодоление страха пространства и неуверенности в своих силах.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основные задачи реализации содержания коррекционного курса «Развитие коммуникативной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1)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формирование и развитие вербальных и невербальных средств общения и расширение социального опыта;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межличностной системы координат «слабовидящий - нормально видящий».</w:t>
      </w:r>
    </w:p>
    <w:p w:rsidR="00A37C84" w:rsidRPr="00577B71" w:rsidRDefault="00A37C84" w:rsidP="00134207">
      <w:pPr>
        <w:ind w:firstLine="709"/>
        <w:contextualSpacing/>
        <w:jc w:val="both"/>
        <w:rPr>
          <w:sz w:val="27"/>
          <w:szCs w:val="27"/>
        </w:rPr>
      </w:pPr>
      <w:r w:rsidRPr="00577B71">
        <w:rPr>
          <w:sz w:val="27"/>
          <w:szCs w:val="27"/>
        </w:rPr>
        <w:t>8.</w:t>
      </w:r>
      <w:r w:rsidRPr="00577B71">
        <w:rPr>
          <w:rFonts w:eastAsiaTheme="minorEastAsia"/>
          <w:sz w:val="27"/>
          <w:szCs w:val="27"/>
        </w:rPr>
        <w:t xml:space="preserve"> Сформированность универсальных учебных действий у слабовидящих обучающихся определяется на этапе завершения обучения в начальной школе.</w:t>
      </w:r>
    </w:p>
    <w:p w:rsidR="00A37C84" w:rsidRPr="00577B71" w:rsidRDefault="00A37C84" w:rsidP="00134207">
      <w:pPr>
        <w:ind w:firstLine="709"/>
        <w:contextualSpacing/>
        <w:jc w:val="both"/>
        <w:rPr>
          <w:sz w:val="27"/>
          <w:szCs w:val="27"/>
        </w:rPr>
      </w:pPr>
      <w:r w:rsidRPr="00577B71">
        <w:rPr>
          <w:sz w:val="27"/>
          <w:szCs w:val="27"/>
        </w:rPr>
        <w:t>9.</w:t>
      </w:r>
      <w:r w:rsidRPr="00577B71">
        <w:rPr>
          <w:rFonts w:eastAsiaTheme="minorEastAsia"/>
          <w:sz w:val="27"/>
          <w:szCs w:val="27"/>
        </w:rPr>
        <w:t xml:space="preserve"> Программы отдельных учебных предметов, курсов коррекционно-развивающей области разрабатываются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p w:rsidR="00A37C84" w:rsidRPr="00577B71" w:rsidRDefault="00A37C84" w:rsidP="00134207">
      <w:pPr>
        <w:ind w:firstLine="709"/>
        <w:contextualSpacing/>
        <w:jc w:val="both"/>
        <w:rPr>
          <w:rFonts w:eastAsiaTheme="minorEastAsia"/>
          <w:sz w:val="27"/>
          <w:szCs w:val="27"/>
        </w:rPr>
      </w:pPr>
      <w:r w:rsidRPr="00577B71">
        <w:rPr>
          <w:sz w:val="27"/>
          <w:szCs w:val="27"/>
        </w:rPr>
        <w:t>10.</w:t>
      </w:r>
      <w:r w:rsidRPr="00577B71">
        <w:rPr>
          <w:rFonts w:eastAsiaTheme="minorEastAsia"/>
          <w:sz w:val="27"/>
          <w:szCs w:val="27"/>
        </w:rPr>
        <w:t xml:space="preserve"> Программа духовно-нравственного развития, воспитания должна обеспечивать: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а)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б) организацию воспитательных мероприятий, позволяющих обучающемуся использовать на практике полученные знания и усвоенные модели и нормы поведения;</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в) формирование у слабовидящего обучающегося активной деятельностной позиции, социальной активности;</w:t>
      </w:r>
    </w:p>
    <w:p w:rsidR="00A37C84" w:rsidRPr="00577B71" w:rsidRDefault="00A37C84" w:rsidP="00134207">
      <w:pPr>
        <w:ind w:firstLine="709"/>
        <w:contextualSpacing/>
        <w:jc w:val="both"/>
        <w:rPr>
          <w:sz w:val="27"/>
          <w:szCs w:val="27"/>
        </w:rPr>
      </w:pPr>
      <w:r w:rsidRPr="00577B71">
        <w:rPr>
          <w:rFonts w:eastAsiaTheme="minorEastAsia"/>
          <w:sz w:val="27"/>
          <w:szCs w:val="27"/>
        </w:rPr>
        <w:t>г) нивелирование негативных качеств характера, личностных проявлений; обогащение нравственных представлений и понятий.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11.</w:t>
      </w:r>
      <w:r w:rsidRPr="00577B71">
        <w:rPr>
          <w:rFonts w:eastAsiaTheme="minorEastAsia"/>
          <w:sz w:val="27"/>
          <w:szCs w:val="27"/>
        </w:rPr>
        <w:t xml:space="preserve"> Программа коррекционной работы предусматривает:</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мониторинг достижений обучающихся в овладении специальными знаниями, умениями и навыками, компенсаторными способами деятельности;</w:t>
      </w:r>
    </w:p>
    <w:p w:rsidR="00A37C84" w:rsidRPr="00577B71" w:rsidRDefault="00A37C84" w:rsidP="00134207">
      <w:pPr>
        <w:ind w:firstLine="709"/>
        <w:contextualSpacing/>
        <w:jc w:val="both"/>
        <w:rPr>
          <w:sz w:val="27"/>
          <w:szCs w:val="27"/>
        </w:rPr>
      </w:pPr>
      <w:r w:rsidRPr="00577B71">
        <w:rPr>
          <w:rFonts w:eastAsiaTheme="minorEastAsia"/>
          <w:sz w:val="27"/>
          <w:szCs w:val="27"/>
        </w:rPr>
        <w:t>г) взаимодействие с семьей и родителями (законными представителями) по вопросам обучения и воспитания слабовидящего обучающегося.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12.</w:t>
      </w:r>
      <w:r w:rsidRPr="00577B71">
        <w:rPr>
          <w:rFonts w:eastAsiaTheme="minorEastAsia"/>
          <w:sz w:val="27"/>
          <w:szCs w:val="27"/>
        </w:rPr>
        <w:t xml:space="preserve"> Система оценки достижения планируемых результатов освоения АООП </w:t>
      </w:r>
      <w:r w:rsidRPr="00577B71">
        <w:rPr>
          <w:rFonts w:eastAsiaTheme="minorEastAsia"/>
          <w:sz w:val="27"/>
          <w:szCs w:val="27"/>
        </w:rPr>
        <w:lastRenderedPageBreak/>
        <w:t>НОО должна: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ориентировать образовательный процесс на духовно-нравственное развитие, воспитание слабовидящих обучающихся;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ориентировать образовательный процесс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предусматривать оценку достижений слабовидящих, в том числе и итоговую оценку обучающихся, освоивших АООП НОО;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предусматривать оценку достижений, в том числе итоговую оценку обучающихся, освоивших АООП НОО.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13.</w:t>
      </w:r>
      <w:r w:rsidRPr="00577B71">
        <w:rPr>
          <w:rFonts w:eastAsiaTheme="minorEastAsia"/>
          <w:sz w:val="27"/>
          <w:szCs w:val="27"/>
        </w:rPr>
        <w:t xml:space="preserve"> 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p>
    <w:p w:rsidR="00A37C84" w:rsidRPr="00577B71" w:rsidRDefault="00A37C84" w:rsidP="00134207">
      <w:pPr>
        <w:ind w:firstLine="709"/>
        <w:contextualSpacing/>
        <w:jc w:val="both"/>
        <w:rPr>
          <w:sz w:val="27"/>
          <w:szCs w:val="27"/>
        </w:rPr>
      </w:pPr>
      <w:r w:rsidRPr="00577B71">
        <w:rPr>
          <w:rFonts w:eastAsiaTheme="minorEastAsia"/>
          <w:sz w:val="27"/>
          <w:szCs w:val="27"/>
        </w:rPr>
        <w:t>Время, отводимое на внеурочную деятельность, не может составлять менее 1680 часов и не более 2380 часов.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14.</w:t>
      </w:r>
      <w:r w:rsidRPr="00577B71">
        <w:rPr>
          <w:rFonts w:eastAsiaTheme="minorEastAsia"/>
          <w:sz w:val="27"/>
          <w:szCs w:val="27"/>
        </w:rPr>
        <w:t xml:space="preserve"> 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A37C84" w:rsidRPr="00577B71" w:rsidRDefault="00A37C84" w:rsidP="00134207">
      <w:pPr>
        <w:widowControl w:val="0"/>
        <w:autoSpaceDE w:val="0"/>
        <w:autoSpaceDN w:val="0"/>
        <w:adjustRightInd w:val="0"/>
        <w:ind w:left="24" w:firstLine="709"/>
        <w:jc w:val="both"/>
        <w:rPr>
          <w:rFonts w:eastAsiaTheme="minorEastAsia"/>
          <w:sz w:val="27"/>
          <w:szCs w:val="27"/>
        </w:rPr>
      </w:pPr>
      <w:r w:rsidRPr="00577B71">
        <w:rPr>
          <w:rFonts w:eastAsiaTheme="minorEastAsia"/>
          <w:sz w:val="27"/>
          <w:szCs w:val="27"/>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A37C84" w:rsidRPr="00577B71" w:rsidRDefault="00A37C84" w:rsidP="00134207">
      <w:pPr>
        <w:ind w:firstLine="709"/>
        <w:contextualSpacing/>
        <w:jc w:val="both"/>
        <w:rPr>
          <w:sz w:val="27"/>
          <w:szCs w:val="27"/>
        </w:rPr>
      </w:pPr>
      <w:r w:rsidRPr="00577B71">
        <w:rPr>
          <w:rFonts w:eastAsiaTheme="minorEastAsia"/>
          <w:sz w:val="27"/>
          <w:szCs w:val="27"/>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sz w:val="27"/>
          <w:szCs w:val="27"/>
        </w:rPr>
        <w:t>15.</w:t>
      </w:r>
      <w:r w:rsidRPr="00577B71">
        <w:rPr>
          <w:rFonts w:eastAsiaTheme="minorEastAsia"/>
          <w:sz w:val="27"/>
          <w:szCs w:val="27"/>
        </w:rPr>
        <w:t xml:space="preserve"> Важным условием организации пространства, в котором обучаются слабовидящие обучающиеся, является:</w:t>
      </w:r>
    </w:p>
    <w:p w:rsidR="00A37C84" w:rsidRPr="00577B71" w:rsidRDefault="00A37C84" w:rsidP="00134207">
      <w:pPr>
        <w:widowControl w:val="0"/>
        <w:autoSpaceDE w:val="0"/>
        <w:autoSpaceDN w:val="0"/>
        <w:adjustRightInd w:val="0"/>
        <w:ind w:left="6" w:firstLine="709"/>
        <w:jc w:val="both"/>
        <w:rPr>
          <w:sz w:val="27"/>
          <w:szCs w:val="27"/>
        </w:rPr>
      </w:pPr>
      <w:r w:rsidRPr="00577B71">
        <w:rPr>
          <w:sz w:val="27"/>
          <w:szCs w:val="27"/>
        </w:rPr>
        <w:t>а)</w:t>
      </w:r>
      <w:r w:rsidRPr="00577B71">
        <w:rPr>
          <w:rFonts w:eastAsiaTheme="minorEastAsia"/>
          <w:sz w:val="27"/>
          <w:szCs w:val="27"/>
        </w:rPr>
        <w:t xml:space="preserve"> безопасность предметно-пространственной среды;</w:t>
      </w:r>
    </w:p>
    <w:p w:rsidR="00A37C84" w:rsidRPr="00577B71" w:rsidRDefault="00A37C84" w:rsidP="00134207">
      <w:pPr>
        <w:widowControl w:val="0"/>
        <w:autoSpaceDE w:val="0"/>
        <w:autoSpaceDN w:val="0"/>
        <w:adjustRightInd w:val="0"/>
        <w:ind w:left="6" w:firstLine="709"/>
        <w:jc w:val="both"/>
        <w:rPr>
          <w:sz w:val="27"/>
          <w:szCs w:val="27"/>
        </w:rPr>
      </w:pPr>
      <w:r w:rsidRPr="00577B71">
        <w:rPr>
          <w:sz w:val="27"/>
          <w:szCs w:val="27"/>
        </w:rPr>
        <w:t>б) определенного уровня освещенность школьных помещений;</w:t>
      </w:r>
    </w:p>
    <w:p w:rsidR="00A37C84" w:rsidRPr="00577B71" w:rsidRDefault="00A37C84" w:rsidP="00134207">
      <w:pPr>
        <w:widowControl w:val="0"/>
        <w:autoSpaceDE w:val="0"/>
        <w:autoSpaceDN w:val="0"/>
        <w:adjustRightInd w:val="0"/>
        <w:ind w:left="6" w:firstLine="709"/>
        <w:jc w:val="both"/>
        <w:rPr>
          <w:sz w:val="27"/>
          <w:szCs w:val="27"/>
        </w:rPr>
      </w:pPr>
      <w:r w:rsidRPr="00577B71">
        <w:rPr>
          <w:sz w:val="27"/>
          <w:szCs w:val="27"/>
        </w:rPr>
        <w:t>в) доступность образовательной среды.</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Безопасность предметно-пространственной среды предполагает:</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lastRenderedPageBreak/>
        <w:t>а) безопасное предметное наполнение школьных помещений (свободные проходы к партам, входным дверям, отсутствие выступающих углов и т.п.);</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б) 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в) 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г) 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д) 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Организация должна обеспечить наличие зрительных ориентиров:</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а) уличных ориентиров:</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1) стрелочные указатели, показывающие направление, в котором следует идти до указанного на них номера корпуса;</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2) 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3) 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б) ориентиров для помещений:</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1)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2) 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3) поэтажные планы, которые должны висеть у входа на каждый этаж.</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в)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A37C84" w:rsidRPr="00577B71" w:rsidRDefault="00A37C84" w:rsidP="00134207">
      <w:pPr>
        <w:pStyle w:val="ConsPlusNormal"/>
        <w:ind w:left="6" w:firstLine="709"/>
        <w:jc w:val="both"/>
        <w:rPr>
          <w:rFonts w:ascii="Times New Roman" w:hAnsi="Times New Roman" w:cs="Times New Roman"/>
          <w:sz w:val="27"/>
          <w:szCs w:val="27"/>
        </w:rPr>
      </w:pPr>
      <w:r w:rsidRPr="00577B71">
        <w:rPr>
          <w:rFonts w:ascii="Times New Roman" w:hAnsi="Times New Roman" w:cs="Times New Roman"/>
          <w:sz w:val="27"/>
          <w:szCs w:val="27"/>
        </w:rPr>
        <w:t>Достижение определенного уровня освещенности школьных помещений предполагает:</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а) 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 xml:space="preserve">б) требование к уровню освещенности школьных помещений при </w:t>
      </w:r>
      <w:r w:rsidRPr="00577B71">
        <w:rPr>
          <w:rFonts w:eastAsiaTheme="minorEastAsia"/>
          <w:sz w:val="27"/>
          <w:szCs w:val="27"/>
        </w:rPr>
        <w:lastRenderedPageBreak/>
        <w:t>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Доступность образовательной среды предполагает:</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а) 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б) использование оптических, тифлотехнических, технических средств, в том числе и средств комфортного доступа к образованию;</w:t>
      </w:r>
    </w:p>
    <w:p w:rsidR="00A37C84" w:rsidRPr="00577B71" w:rsidRDefault="00A37C84" w:rsidP="00134207">
      <w:pPr>
        <w:widowControl w:val="0"/>
        <w:autoSpaceDE w:val="0"/>
        <w:autoSpaceDN w:val="0"/>
        <w:adjustRightInd w:val="0"/>
        <w:ind w:left="6" w:firstLine="709"/>
        <w:jc w:val="both"/>
        <w:rPr>
          <w:rFonts w:eastAsiaTheme="minorEastAsia"/>
          <w:sz w:val="27"/>
          <w:szCs w:val="27"/>
        </w:rPr>
      </w:pPr>
      <w:r w:rsidRPr="00577B71">
        <w:rPr>
          <w:rFonts w:eastAsiaTheme="minorEastAsia"/>
          <w:sz w:val="27"/>
          <w:szCs w:val="27"/>
        </w:rPr>
        <w:t>в) 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Организация должна быть оборудована: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A37C84" w:rsidRPr="00577B71" w:rsidRDefault="00A37C84" w:rsidP="00134207">
      <w:pPr>
        <w:ind w:firstLine="709"/>
        <w:contextualSpacing/>
        <w:jc w:val="both"/>
        <w:rPr>
          <w:sz w:val="27"/>
          <w:szCs w:val="27"/>
        </w:rPr>
      </w:pPr>
      <w:r w:rsidRPr="00577B71">
        <w:rPr>
          <w:rFonts w:eastAsiaTheme="minorEastAsia"/>
          <w:sz w:val="27"/>
          <w:szCs w:val="27"/>
        </w:rPr>
        <w:t>б) учебными помещениями для осуществления образовательного процесса (классами, специальными кабинетами): 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16.</w:t>
      </w:r>
      <w:r w:rsidRPr="00577B71">
        <w:rPr>
          <w:rFonts w:eastAsiaTheme="minorEastAsia"/>
          <w:sz w:val="27"/>
          <w:szCs w:val="27"/>
        </w:rPr>
        <w:t xml:space="preserve"> 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A37C84" w:rsidRPr="00577B71" w:rsidRDefault="00A37C84" w:rsidP="00134207">
      <w:pPr>
        <w:ind w:firstLine="709"/>
        <w:contextualSpacing/>
        <w:jc w:val="both"/>
        <w:rPr>
          <w:sz w:val="27"/>
          <w:szCs w:val="27"/>
        </w:rPr>
      </w:pPr>
      <w:r w:rsidRPr="00577B71">
        <w:rPr>
          <w:rFonts w:eastAsiaTheme="minorEastAsia"/>
          <w:sz w:val="27"/>
          <w:szCs w:val="27"/>
        </w:rPr>
        <w:t>Определение местоположения парты в классе для слабовидящего осуществляется в соответствии с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17.</w:t>
      </w:r>
      <w:r w:rsidRPr="00577B71">
        <w:rPr>
          <w:rFonts w:eastAsiaTheme="minorEastAsia"/>
          <w:sz w:val="27"/>
          <w:szCs w:val="27"/>
        </w:rPr>
        <w:t xml:space="preserve"> В процессе обучения слабовидящих необходимо использовать: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в) индивидуальные дидактические материалы и наглядные пособия, </w:t>
      </w:r>
      <w:r w:rsidRPr="00577B71">
        <w:rPr>
          <w:rFonts w:eastAsiaTheme="minorEastAsia"/>
          <w:sz w:val="27"/>
          <w:szCs w:val="27"/>
        </w:rPr>
        <w:lastRenderedPageBreak/>
        <w:t>выполненные с учетом типологических и индивидуальных зрительных возможностей слабовидящих обучающихся.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18.</w:t>
      </w:r>
      <w:r w:rsidRPr="00577B71">
        <w:rPr>
          <w:rFonts w:eastAsiaTheme="minorEastAsia"/>
          <w:sz w:val="27"/>
          <w:szCs w:val="27"/>
        </w:rPr>
        <w:t xml:space="preserve"> 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индивидуальными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A37C84" w:rsidRPr="00577B71" w:rsidRDefault="00A37C84" w:rsidP="00134207">
      <w:pPr>
        <w:ind w:firstLine="709"/>
        <w:contextualSpacing/>
        <w:jc w:val="both"/>
        <w:rPr>
          <w:sz w:val="27"/>
          <w:szCs w:val="27"/>
        </w:rPr>
      </w:pPr>
      <w:r w:rsidRPr="00577B71">
        <w:rPr>
          <w:rFonts w:eastAsiaTheme="minorEastAsia"/>
          <w:sz w:val="27"/>
          <w:szCs w:val="27"/>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19.</w:t>
      </w:r>
      <w:r w:rsidRPr="00577B71">
        <w:rPr>
          <w:rFonts w:eastAsiaTheme="minorEastAsia"/>
          <w:sz w:val="27"/>
          <w:szCs w:val="27"/>
        </w:rPr>
        <w:t xml:space="preserve"> 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знание знаменательных для Отечества исторических событий; любовь к своему краю; осознание своей национальности; уважение культуры и традиций народов Приднестровья и мира;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формирование и развитие значимых мотивов учебной деятельности, любознательности и интереса к новому содержанию и способам решения проблем;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наличие стремления к совершенствованию своих способностей, ориентации на образец поведения «хорошего ученика» как примера для подражания;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ж) способность к осмыслению и дифференциации картины мира, ее временно-пространственной организации;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з) способность к осмыслению социального окружения, своего места в нем; принятие соответствующих возрасту ценностей и социальных ролей;</w:t>
      </w:r>
    </w:p>
    <w:p w:rsidR="00A37C84" w:rsidRPr="00577B71" w:rsidRDefault="00A37C84" w:rsidP="00134207">
      <w:pPr>
        <w:widowControl w:val="0"/>
        <w:autoSpaceDE w:val="0"/>
        <w:autoSpaceDN w:val="0"/>
        <w:adjustRightInd w:val="0"/>
        <w:ind w:firstLine="709"/>
        <w:jc w:val="both"/>
        <w:rPr>
          <w:sz w:val="27"/>
          <w:szCs w:val="27"/>
        </w:rPr>
      </w:pPr>
      <w:r w:rsidRPr="00577B71">
        <w:rPr>
          <w:rFonts w:eastAsiaTheme="minorEastAsia"/>
          <w:sz w:val="27"/>
          <w:szCs w:val="27"/>
        </w:rPr>
        <w:t>и) формирование установки на поддержание здоровьесбережения, охрану сохранных анализаторов.</w:t>
      </w:r>
    </w:p>
    <w:p w:rsidR="00A37C84" w:rsidRPr="00577B71" w:rsidRDefault="00A37C84" w:rsidP="00134207">
      <w:pPr>
        <w:ind w:firstLine="709"/>
        <w:contextualSpacing/>
        <w:jc w:val="both"/>
        <w:rPr>
          <w:sz w:val="27"/>
          <w:szCs w:val="27"/>
        </w:rPr>
      </w:pPr>
      <w:r w:rsidRPr="00577B71">
        <w:rPr>
          <w:sz w:val="27"/>
          <w:szCs w:val="27"/>
        </w:rPr>
        <w:lastRenderedPageBreak/>
        <w:t>20.</w:t>
      </w:r>
      <w:r w:rsidRPr="00577B71">
        <w:rPr>
          <w:rFonts w:eastAsiaTheme="minorEastAsia"/>
          <w:sz w:val="27"/>
          <w:szCs w:val="27"/>
        </w:rPr>
        <w:t xml:space="preserve"> Метапредметные результаты освоения АООП НОО соответствуют государственным образовательным стандартам начального общего образования  Приднестровской Молдавской Республики  за исключением овладения умением сотрудничать с педагогом и сверстниками при решении учебных задач, принимать на себя ответственность за результаты своих действий.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21.</w:t>
      </w:r>
      <w:r w:rsidRPr="00577B71">
        <w:rPr>
          <w:rFonts w:eastAsiaTheme="minorEastAsia"/>
          <w:sz w:val="27"/>
          <w:szCs w:val="27"/>
        </w:rPr>
        <w:t xml:space="preserve"> 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«Филология»: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«Родной язык»: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первоначальных представлений о единстве и многообразии языкового и культурного пространства, о языке как основе национального самосознания;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языка межнационального общения;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развитие нравственных и эстетических чувств, способностей к творческой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развитие зрительного восприятия для создания графического образа буквы;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10) совершенствование мелких точных координированных действий пальцев руки, развитие зрительно-моторной координации;</w:t>
      </w:r>
    </w:p>
    <w:p w:rsidR="00A37C84" w:rsidRPr="00577B71" w:rsidRDefault="00A37C84" w:rsidP="00134207">
      <w:pPr>
        <w:ind w:firstLine="709"/>
        <w:contextualSpacing/>
        <w:jc w:val="both"/>
        <w:rPr>
          <w:sz w:val="27"/>
          <w:szCs w:val="27"/>
        </w:rPr>
      </w:pPr>
      <w:r w:rsidRPr="00577B71">
        <w:rPr>
          <w:rFonts w:eastAsiaTheme="minorEastAsia"/>
          <w:sz w:val="27"/>
          <w:szCs w:val="27"/>
        </w:rPr>
        <w:t>11) овладение навыком безнаклонного письма.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«Литературное чтение»: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понимание литературы как явления национальной и мировой культуры, средства сохранения и передачи нравственных ценностей и традиций;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освоение специальных умений работы с текстом; осознание значимости чтения для личностного развития;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4) развитие потребности в систематическом чтении; понимание роли чтения, </w:t>
      </w:r>
      <w:r w:rsidRPr="00577B71">
        <w:rPr>
          <w:rFonts w:eastAsiaTheme="minorEastAsia"/>
          <w:sz w:val="27"/>
          <w:szCs w:val="27"/>
        </w:rPr>
        <w:lastRenderedPageBreak/>
        <w:t>использование разных видов чтения (ознакомительное, изучающее, выборочное, поисковое);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повышение уровня речевого развития, использование речи как средства компенсации нарушений развития;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9) формирование стремления к соотнесению слова и его чувственной основы;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10) понимание словесных обозначений сложных пространственных отношений, изобразительных средств языка;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11) нивелирование вербализма и формализма речи; обогащение словарного запаса;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12) овладение специальными приемами работы с текстом.</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r w:rsidRPr="00577B71">
        <w:rPr>
          <w:rFonts w:eastAsiaTheme="minorEastAsia"/>
          <w:sz w:val="27"/>
          <w:szCs w:val="27"/>
        </w:rPr>
        <w:t>«Официальный язык»:</w:t>
      </w:r>
    </w:p>
    <w:p w:rsidR="00A37C84" w:rsidRPr="00577B71" w:rsidRDefault="00A37C84" w:rsidP="00134207">
      <w:pPr>
        <w:ind w:right="113" w:firstLine="709"/>
        <w:jc w:val="both"/>
        <w:rPr>
          <w:sz w:val="27"/>
          <w:szCs w:val="27"/>
        </w:rPr>
      </w:pPr>
      <w:r w:rsidRPr="00577B71">
        <w:rPr>
          <w:rFonts w:eastAsiaTheme="minorEastAsia"/>
          <w:sz w:val="27"/>
          <w:szCs w:val="27"/>
        </w:rPr>
        <w:t>1) ф</w:t>
      </w:r>
      <w:r w:rsidRPr="00577B71">
        <w:rPr>
          <w:sz w:val="27"/>
          <w:szCs w:val="27"/>
        </w:rPr>
        <w:t>ормирование уважительного и толерантного отношения к носителям других языков, культур, традиций. Приобретение первоначальных навыков общения с носителями других языков;</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r w:rsidRPr="00577B71">
        <w:rPr>
          <w:rFonts w:eastAsiaTheme="minorEastAsia"/>
          <w:sz w:val="27"/>
          <w:szCs w:val="27"/>
        </w:rPr>
        <w:t>2) р</w:t>
      </w:r>
      <w:r w:rsidRPr="00577B71">
        <w:rPr>
          <w:sz w:val="27"/>
          <w:szCs w:val="27"/>
        </w:rPr>
        <w:t>азвитие диалогической и монологической устной и письменной речи;</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3) ф</w:t>
      </w:r>
      <w:r w:rsidRPr="00577B71">
        <w:rPr>
          <w:sz w:val="27"/>
          <w:szCs w:val="27"/>
        </w:rPr>
        <w:t>ормирование коммуникативной компетенции - способностей к общению во всех видах речевой деятельности: аудировании, говорении, чтении и письме;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«Иностранный язык»: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приобретение начальных навыков общения на иностранном языке;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освоение правил речевого и неречевого поведения;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освоение начальных знаний и умений, необходимых для дальнейшего изучения иностранного языка, расширение словаря;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закрепление умения соотносить слово и образ; развитие диалогической и монологической устной и письменной речи.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Математика и информатика: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использование начальных математических знаний для описания процессов, явлений, оценки их количественных и пространственных отношений;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приобретение начального опыта применения математических знаний для решения учебно-познавательных и учебно-практических задач;</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умения и навыки восприятия сенсорных эталонов цвета, формы и величины;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развитие навыков ориентировки в микропространстве (на плоскости стола, в книге, в тетради, на рабочем месте, на доске);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9) овладение опытом использования математических представлений в познавательной и учебной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10) приобретение первоначальных представлений о компьютерной грамотности.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«Обществознание и естествознание (Окружающий мир)»:</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понимание роли Приднестровья в мировой истории, развитие чувства гордости за национальные свершения, открытия, победы;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сформированность уважительного отношения к Приднестровью, родному краю, своей семье, истории, культуре, природе нашей страны, ее современной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осознание целостности окружающего мира;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компенсаторными умениями и навыками познания окружающего мира с помощью нарушенного зрения;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освоение доступных способов изучения природы и общества;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развитие умений и навыков установления и выявления причинно-следственных связей в окружающем мире.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«Основы религиозных культур и светской этики»: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готовность к нравственному самосовершенствованию, духовному саморазвитию;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понимание значения нравственности, веры и религии в жизни человека и общества;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формирование первоначальных представлений о светской этике, о традиционных религиях, их роли в культуре, истории и современности Приднестровья;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первоначальными представлениями об исторической роли традиционных религий в становлении приднестровской государственности;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6) становление внутренней установки личности поступать согласно своей совести;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воспитание нравственности, основанной на свободе совести и вероисповедания, духовных традициях народов Приднестровья;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8) осознание ценности человеческой жизни;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9) формирование нравственных понятий;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10) преодоление негативных черт характера.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«Искусство»: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«Изобразительное искусство»: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освоение культурной среды, дающей обучающемуся представление об искусстве;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понимание красоты как ценности; наличие потребности в художественном творчестве и общении с искусством;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практическими умениями и навыками в восприятии, анализе и оценке произведений искусства;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выражение в творческих работах своего отношения к окружающему миру;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9) владение умениями и навыками выполнения реалистических изображений.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«Музыка»: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первоначальных представлений о роли музыки в жизни человека, ее роли в духовно-нравственном развитии человека;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умение воспринимать музыку и выражать свое отношение к музыкальному произведению;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умение организовывать свое культурное пространство;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развитие опыта самовыражения посредством музыки.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«Технология»: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2) формирование положительного отношения к труду и его значению в жизни человека;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сформированность первоначальных представлений о материальной культуре как продукте предметно-преобразующей деятельности человека;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формирование опыта как основы обучения и познания, осуществления поисково-аналитической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развитие трудовых умений, профессиональных интересов, способностей и компенсаторных возможностей в ходе овладения трудовыми навыками;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приобретение навыков самообслуживания;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овладение технологическими приемами ручной обработки материалов;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9) приобретение первоначальных навыков совместной продуктивной деятельности, сотрудничества, взаимопомощи, планирования и организации;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ж) «Физическая культура»: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укрепление здоровья, содействие гармоничному физическому, нравственному и социальному развитию, успешному обучению;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профилактика вторичных нарушений физического развития;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сформированность первоначальных умений саморегуляции средствами физической культуры;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овладение основными двигательными умениями и навыками (бег, ходьба и другие);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основными физическими качествами (сила, быстрота, выносливость, координация, гибкость, равновесие);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формирование потребности в занятиях физической культурой.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22.</w:t>
      </w:r>
      <w:r w:rsidRPr="00577B71">
        <w:rPr>
          <w:rFonts w:eastAsiaTheme="minorEastAsia"/>
          <w:sz w:val="27"/>
          <w:szCs w:val="27"/>
        </w:rPr>
        <w:t xml:space="preserve"> Результаты освоения коррекционно-развивающей области АООП НОО должны отражать:</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а) коррекционный курс «Ритмика»:</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1)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2) формирование умения дифференцировать движения по степени мышечных усилий;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3)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4)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5) развитие выразительности движений и самовыражения;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6) повышение потребности в двигательной активности, мобильности; </w:t>
      </w:r>
    </w:p>
    <w:p w:rsidR="00A37C84" w:rsidRPr="00577B71" w:rsidRDefault="00A37C84" w:rsidP="00134207">
      <w:pPr>
        <w:ind w:firstLine="709"/>
        <w:contextualSpacing/>
        <w:jc w:val="both"/>
        <w:rPr>
          <w:sz w:val="27"/>
          <w:szCs w:val="27"/>
        </w:rPr>
      </w:pPr>
      <w:r w:rsidRPr="00577B71">
        <w:rPr>
          <w:rFonts w:eastAsiaTheme="minorEastAsia"/>
          <w:sz w:val="27"/>
          <w:szCs w:val="27"/>
        </w:rPr>
        <w:lastRenderedPageBreak/>
        <w:t>7) развитие ориентировочной, регулирующей и контролирующей роли зрения при выполнении различных видов упражнений.</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б) коррекционный курс «Адаптивная физическая культура (АФК)»: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1) преодоление отклонений в физическом развитии и двигательной сфере;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2) развитие функциональных возможностей организма;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3) знание упражнений, направленных на укрепление и охрану здоровья, в том числе охрану нарушенного зрения;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4) активное использование нарушенного зрения в процессе выполнения физических упражнений;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5) обогащение двигательных умений;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6) совершенствование жизненно необходимых двигательных навыков;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7) совершенствование основных физических качеств;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8) формирование правильной осанки, походки;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9) коррекцию навязчивых стереотипных движений;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10)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в) коррекционный курс «Развитие зрительного восприятия»: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1) развитие зрительного восприятия, его механизмов и свойств, зрительных функций;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2) развитие восприятия простых изображений, количественных и пространственных отношений;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3) развитие восприятия сложных сюжетных рисунков;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4) накопление и обогащение запаса зрительных представлений;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5) развитие способности использования накопленных представлений в учебно-познавательной деятельности;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6) формирование, обогащение, расширение представлений о предметах и явлениях окружающей действительности;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7) овладение знаниями о возможностях сохранения и развития нарушенного зрения;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9) формирование навыков охраны и рационального использования нарушенного зрения.</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г) коррекционный курс «Социально-бытовая ориентировка»: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1) формирование полных представлений о предметах быта, личной гигиены, учебных принадлежностях;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2) овладение способами предметно-практической деятельности;</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3)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4) владение навыками самообслуживания для решения жизненно важных практических задач;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5)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д) коррекционный курс «Пространственная ориентировка»:</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1) овладение умениями самостоятельной пространственной ориентировки в знакомом и незнакомом, замкнутым и свободным пространстве;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lastRenderedPageBreak/>
        <w:t xml:space="preserve">2) овладение приемами и способами ориентировки в микропространстве и макропространстве;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3) развитие пространственного мышления и формирование пространственных представлений;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4) развитие навыков использования сохранных анализаторов в процессе ориентировки в пространстве;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5) преодоление неуверенности в овладении пространством;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6) формирование потребности в самостоятельной ориентировке в пространстве.</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е) коррекционный курс «Развитие коммуникативной деятельности»: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1) развитие навыков коммуникации для установления контактов с окружающими;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2) обогащение представлений о себе и своих коммуникативных возможностях, формирование образа другого человека;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3) овладение навыками практического взаимодействия с другими людьми, расширение социальных коммуникаций;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4) развитие межличностной системы координат «слабовидящий - нормально видящий»;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5) формирование социальных, предметных и пространственных представлений;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6) наличие представлений о социальных ролях;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7) развитие вербальных и невербальных средств общения (восприятие, интерпретация, продуцирование); </w:t>
      </w: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8) обогащение опыта общения со сверстниками, не имеющими ограничений по состоянию здоровья, и взрослыми.</w:t>
      </w:r>
    </w:p>
    <w:p w:rsidR="00A37C84" w:rsidRPr="00577B71" w:rsidRDefault="00A37C84" w:rsidP="00134207">
      <w:pPr>
        <w:ind w:firstLine="709"/>
        <w:contextualSpacing/>
        <w:jc w:val="both"/>
        <w:rPr>
          <w:sz w:val="27"/>
          <w:szCs w:val="27"/>
        </w:rPr>
      </w:pPr>
      <w:r w:rsidRPr="00577B71">
        <w:rPr>
          <w:sz w:val="27"/>
          <w:szCs w:val="27"/>
        </w:rPr>
        <w:t>23.</w:t>
      </w:r>
      <w:r w:rsidRPr="00577B71">
        <w:rPr>
          <w:rFonts w:eastAsiaTheme="minorEastAsia"/>
          <w:sz w:val="27"/>
          <w:szCs w:val="27"/>
        </w:rPr>
        <w:t xml:space="preserve"> 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p w:rsidR="00A37C84" w:rsidRPr="00577B71" w:rsidRDefault="00A37C84" w:rsidP="00134207">
      <w:pPr>
        <w:ind w:firstLine="709"/>
        <w:contextualSpacing/>
        <w:jc w:val="both"/>
        <w:rPr>
          <w:sz w:val="27"/>
          <w:szCs w:val="27"/>
        </w:rPr>
      </w:pPr>
    </w:p>
    <w:p w:rsidR="00A37C84" w:rsidRPr="00577B71" w:rsidRDefault="00A37C84" w:rsidP="00134207">
      <w:pPr>
        <w:ind w:firstLine="709"/>
        <w:contextualSpacing/>
        <w:jc w:val="both"/>
        <w:rPr>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widowControl w:val="0"/>
        <w:autoSpaceDE w:val="0"/>
        <w:autoSpaceDN w:val="0"/>
        <w:adjustRightInd w:val="0"/>
        <w:ind w:firstLine="709"/>
        <w:jc w:val="both"/>
        <w:rPr>
          <w:rFonts w:eastAsiaTheme="minorEastAsia"/>
          <w:sz w:val="27"/>
          <w:szCs w:val="27"/>
        </w:rPr>
      </w:pPr>
    </w:p>
    <w:p w:rsidR="00A37C84" w:rsidRPr="00577B71" w:rsidRDefault="00A37C84" w:rsidP="00134207">
      <w:pPr>
        <w:pStyle w:val="ConsPlusNormal"/>
        <w:ind w:firstLine="709"/>
        <w:jc w:val="both"/>
        <w:rPr>
          <w:rFonts w:ascii="Times New Roman" w:hAnsi="Times New Roman" w:cs="Times New Roman"/>
          <w:sz w:val="27"/>
          <w:szCs w:val="27"/>
        </w:rPr>
      </w:pPr>
    </w:p>
    <w:p w:rsidR="00A37C84" w:rsidRPr="00577B71" w:rsidRDefault="00A37C84" w:rsidP="00134207">
      <w:pPr>
        <w:pStyle w:val="ConsPlusNormal"/>
        <w:ind w:firstLine="709"/>
        <w:jc w:val="both"/>
        <w:rPr>
          <w:rFonts w:ascii="Times New Roman" w:hAnsi="Times New Roman" w:cs="Times New Roman"/>
          <w:sz w:val="27"/>
          <w:szCs w:val="27"/>
        </w:rPr>
      </w:pPr>
    </w:p>
    <w:p w:rsidR="00A37C84" w:rsidRPr="00577B71" w:rsidRDefault="00A37C84" w:rsidP="00134207">
      <w:pPr>
        <w:pStyle w:val="ConsPlusNormal"/>
        <w:ind w:firstLine="709"/>
        <w:jc w:val="both"/>
        <w:rPr>
          <w:rFonts w:ascii="Times New Roman" w:hAnsi="Times New Roman" w:cs="Times New Roman"/>
          <w:sz w:val="27"/>
          <w:szCs w:val="27"/>
        </w:rPr>
      </w:pPr>
    </w:p>
    <w:p w:rsidR="00A37C84" w:rsidRPr="00577B71" w:rsidRDefault="00A37C84" w:rsidP="00134207">
      <w:pPr>
        <w:pStyle w:val="ConsPlusNormal"/>
        <w:ind w:firstLine="709"/>
        <w:jc w:val="both"/>
        <w:rPr>
          <w:rFonts w:ascii="Times New Roman" w:hAnsi="Times New Roman" w:cs="Times New Roman"/>
          <w:sz w:val="27"/>
          <w:szCs w:val="27"/>
        </w:rPr>
      </w:pPr>
    </w:p>
    <w:p w:rsidR="00A37C84" w:rsidRPr="00577B71" w:rsidRDefault="00A37C84" w:rsidP="00134207">
      <w:pPr>
        <w:pStyle w:val="ConsPlusNormal"/>
        <w:ind w:firstLine="709"/>
        <w:jc w:val="both"/>
        <w:rPr>
          <w:rFonts w:ascii="Times New Roman" w:hAnsi="Times New Roman" w:cs="Times New Roman"/>
          <w:sz w:val="27"/>
          <w:szCs w:val="27"/>
        </w:rPr>
      </w:pPr>
    </w:p>
    <w:p w:rsidR="00A37C84" w:rsidRPr="00577B71" w:rsidRDefault="00A37C84" w:rsidP="00134207">
      <w:pPr>
        <w:shd w:val="clear" w:color="auto" w:fill="FFFFFF"/>
        <w:ind w:firstLine="709"/>
        <w:contextualSpacing/>
        <w:jc w:val="right"/>
        <w:textAlignment w:val="baseline"/>
        <w:outlineLvl w:val="3"/>
        <w:rPr>
          <w:rFonts w:eastAsiaTheme="minorHAnsi"/>
          <w:sz w:val="27"/>
          <w:szCs w:val="27"/>
        </w:rPr>
      </w:pPr>
      <w:r w:rsidRPr="00577B71">
        <w:rPr>
          <w:rFonts w:eastAsiaTheme="minorHAnsi"/>
          <w:sz w:val="27"/>
          <w:szCs w:val="27"/>
        </w:rPr>
        <w:lastRenderedPageBreak/>
        <w:t xml:space="preserve">Приложение № 3 </w:t>
      </w:r>
    </w:p>
    <w:p w:rsidR="00A37C84" w:rsidRPr="00577B71" w:rsidRDefault="00A37C84" w:rsidP="00134207">
      <w:pPr>
        <w:shd w:val="clear" w:color="auto" w:fill="FFFFFF"/>
        <w:ind w:firstLine="709"/>
        <w:contextualSpacing/>
        <w:jc w:val="right"/>
        <w:textAlignment w:val="baseline"/>
        <w:outlineLvl w:val="3"/>
        <w:rPr>
          <w:bCs/>
          <w:sz w:val="27"/>
          <w:szCs w:val="27"/>
        </w:rPr>
      </w:pPr>
      <w:r w:rsidRPr="00577B71">
        <w:rPr>
          <w:rFonts w:eastAsiaTheme="minorHAnsi"/>
          <w:sz w:val="27"/>
          <w:szCs w:val="27"/>
        </w:rPr>
        <w:t xml:space="preserve">к </w:t>
      </w:r>
      <w:r w:rsidRPr="00577B71">
        <w:rPr>
          <w:bCs/>
          <w:sz w:val="27"/>
          <w:szCs w:val="27"/>
        </w:rPr>
        <w:t xml:space="preserve">Государственному образовательному стандарту </w:t>
      </w:r>
    </w:p>
    <w:p w:rsidR="00A37C84" w:rsidRPr="00577B71" w:rsidRDefault="00A37C84" w:rsidP="00134207">
      <w:pPr>
        <w:shd w:val="clear" w:color="auto" w:fill="FFFFFF"/>
        <w:ind w:firstLine="709"/>
        <w:contextualSpacing/>
        <w:jc w:val="right"/>
        <w:textAlignment w:val="baseline"/>
        <w:outlineLvl w:val="3"/>
        <w:rPr>
          <w:bCs/>
          <w:sz w:val="27"/>
          <w:szCs w:val="27"/>
        </w:rPr>
      </w:pPr>
      <w:r w:rsidRPr="00577B71">
        <w:rPr>
          <w:bCs/>
          <w:sz w:val="27"/>
          <w:szCs w:val="27"/>
        </w:rPr>
        <w:t>начального общего образования слабовидящих обучающихся</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r w:rsidRPr="00577B71">
        <w:rPr>
          <w:rFonts w:eastAsiaTheme="minorEastAsia"/>
          <w:sz w:val="27"/>
          <w:szCs w:val="27"/>
        </w:rPr>
        <w:t>Требования к АООП НОО</w:t>
      </w: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r w:rsidRPr="00577B71">
        <w:rPr>
          <w:rFonts w:eastAsiaTheme="minorEastAsia"/>
          <w:sz w:val="27"/>
          <w:szCs w:val="27"/>
        </w:rPr>
        <w:t>для образования слабовидящих обучающихся</w:t>
      </w:r>
    </w:p>
    <w:p w:rsidR="00A37C84" w:rsidRPr="00577B71" w:rsidRDefault="00A37C84" w:rsidP="00134207">
      <w:pPr>
        <w:widowControl w:val="0"/>
        <w:autoSpaceDE w:val="0"/>
        <w:autoSpaceDN w:val="0"/>
        <w:adjustRightInd w:val="0"/>
        <w:ind w:firstLine="709"/>
        <w:contextualSpacing/>
        <w:jc w:val="center"/>
        <w:rPr>
          <w:rFonts w:eastAsiaTheme="minorEastAsia"/>
          <w:sz w:val="27"/>
          <w:szCs w:val="27"/>
        </w:rPr>
      </w:pPr>
      <w:r w:rsidRPr="00577B71">
        <w:rPr>
          <w:rFonts w:eastAsiaTheme="minorEastAsia"/>
          <w:sz w:val="27"/>
          <w:szCs w:val="27"/>
        </w:rPr>
        <w:t xml:space="preserve"> с легкой умственной отсталостью (интеллектуальными нарушениями)</w:t>
      </w: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widowControl w:val="0"/>
        <w:autoSpaceDE w:val="0"/>
        <w:autoSpaceDN w:val="0"/>
        <w:adjustRightInd w:val="0"/>
        <w:ind w:firstLine="709"/>
        <w:contextualSpacing/>
        <w:jc w:val="both"/>
        <w:rPr>
          <w:rFonts w:eastAsiaTheme="minorEastAsia"/>
          <w:sz w:val="27"/>
          <w:szCs w:val="27"/>
        </w:rPr>
      </w:pPr>
    </w:p>
    <w:p w:rsidR="00A37C84" w:rsidRPr="00577B71" w:rsidRDefault="00A37C84" w:rsidP="00134207">
      <w:pPr>
        <w:ind w:firstLine="709"/>
        <w:contextualSpacing/>
        <w:jc w:val="both"/>
        <w:rPr>
          <w:rFonts w:eastAsiaTheme="minorEastAsia"/>
          <w:sz w:val="27"/>
          <w:szCs w:val="27"/>
        </w:rPr>
      </w:pPr>
      <w:r w:rsidRPr="00577B71">
        <w:rPr>
          <w:rFonts w:eastAsiaTheme="minorEastAsia"/>
          <w:sz w:val="27"/>
          <w:szCs w:val="27"/>
        </w:rPr>
        <w:t xml:space="preserve">1. Настоящие требования предназначены </w:t>
      </w:r>
      <w:r w:rsidRPr="00577B71">
        <w:rPr>
          <w:sz w:val="27"/>
          <w:szCs w:val="27"/>
        </w:rPr>
        <w:t xml:space="preserve">для образования слабовидящих </w:t>
      </w:r>
      <w:r w:rsidRPr="00577B71">
        <w:rPr>
          <w:rFonts w:eastAsiaTheme="minorEastAsia"/>
          <w:sz w:val="27"/>
          <w:szCs w:val="27"/>
        </w:rPr>
        <w:t xml:space="preserve">обучающихся с легкой умственной отсталостью (интеллектуальными нарушениями). </w:t>
      </w:r>
    </w:p>
    <w:p w:rsidR="00A37C84" w:rsidRPr="00577B71" w:rsidRDefault="00A37C84" w:rsidP="00134207">
      <w:pPr>
        <w:ind w:firstLine="709"/>
        <w:contextualSpacing/>
        <w:jc w:val="both"/>
        <w:rPr>
          <w:sz w:val="27"/>
          <w:szCs w:val="27"/>
        </w:rPr>
      </w:pPr>
      <w:r w:rsidRPr="00577B71">
        <w:rPr>
          <w:sz w:val="27"/>
          <w:szCs w:val="27"/>
        </w:rPr>
        <w:t xml:space="preserve">2. Предполагается, что слабовидящий обучающийся </w:t>
      </w:r>
      <w:r w:rsidRPr="00577B71">
        <w:rPr>
          <w:rFonts w:eastAsiaTheme="minorEastAsia"/>
          <w:sz w:val="27"/>
          <w:szCs w:val="27"/>
        </w:rPr>
        <w:t>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3.</w:t>
      </w:r>
      <w:r w:rsidRPr="00577B71">
        <w:rPr>
          <w:rFonts w:eastAsiaTheme="minorEastAsia"/>
          <w:sz w:val="27"/>
          <w:szCs w:val="27"/>
        </w:rPr>
        <w:t xml:space="preserve"> Предполагается: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а)  в большей степени коррекция социальной адаптации обучающихся на основе планомерного введения в более сложную социальную среду;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расширение повседневного жизненного опыта, социальных контактов обучающихся в доступных для них пределах;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развитие всех анализаторов и компенсаторных способов деятельности в учебно-познавательном процессе и повседневной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развитие познавательного интереса, познавательной активности;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расширение умения адекватно использовать речевые и неречевые средства общения; проявление социальной активности.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Обязательным является: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систематическое и целенаправленное развитие всех органов чувств;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е) соблюдение регламента зрительных нагрузок в соответствии с глубиной зрительных нарушений и клинических форм зрительных заболеваний (в </w:t>
      </w:r>
      <w:r w:rsidRPr="00577B71">
        <w:rPr>
          <w:rFonts w:eastAsiaTheme="minorEastAsia"/>
          <w:sz w:val="27"/>
          <w:szCs w:val="27"/>
        </w:rPr>
        <w:lastRenderedPageBreak/>
        <w:t>соответствии с рекомендациями 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ж) использование индивидуальных и фронтальных пособий, объектов и предметов окружающего мира;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з)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и) соблюдение режима физических нагрузок (с учетом противопоказаний);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к) рациональное чередование зрительной нагрузки со слуховым восприятием учебного материала;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л)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м) включение коррекционно-развивающей области, направленной на целенаправленное развитие двигательной активности, координации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н)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Рабочее место слабовидящего обучающегося должно содержать технические и учебно-методические средства доступа к информации: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программное обеспечение, установленное на ноутбук или ПК: программа увеличения изображения на экран (Magic);</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цифровой планшет, обеспечивающий связь и интерактивной доской в классе (при наличии), с компьютером учителя;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ручной и стационарный видеоувеличитель (Topaz, Onix).</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4.</w:t>
      </w:r>
      <w:r w:rsidRPr="00577B71">
        <w:rPr>
          <w:rFonts w:eastAsiaTheme="minorEastAsia"/>
          <w:sz w:val="27"/>
          <w:szCs w:val="27"/>
        </w:rPr>
        <w:t xml:space="preserve"> 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Достижения планируемых результатов освоения АООП НОО определяются по завершении обучения в школе.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а) учет текущего психического и соматического состояния ребенка, адаптацию предлагаемого ребенку материала;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 xml:space="preserve">б) упрощение инструкций и формы предъявления;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оказание необходимой дозированной помощи.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При наличии значительных продвижений в освоении АООП НОО может быть поставлен вопрос о переводе слабовидящего обучающегося на обучение по более легкому варианту.</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Обязательная часть АООП НОО составляет 70%, а часть, формируемая участниками образовательного процесса, - 30% от общего объема.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6.</w:t>
      </w:r>
      <w:r w:rsidRPr="00577B71">
        <w:rPr>
          <w:rFonts w:eastAsiaTheme="minorEastAsia"/>
          <w:sz w:val="27"/>
          <w:szCs w:val="27"/>
        </w:rPr>
        <w:t xml:space="preserve"> Обязательные предметные области учебного плана и основные задачи реализации содержания предметных областей.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основные задачи реализации содержания предметной области «Язык и речевая практика»: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грамотой, основными речевыми формами и правилами их применения;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устной и письменной коммуникации, способности к осмысленному чтению и письму;</w:t>
      </w:r>
    </w:p>
    <w:p w:rsidR="00A37C84" w:rsidRPr="00577B71" w:rsidRDefault="00A37C84" w:rsidP="00134207">
      <w:pPr>
        <w:widowControl w:val="0"/>
        <w:autoSpaceDE w:val="0"/>
        <w:autoSpaceDN w:val="0"/>
        <w:adjustRightInd w:val="0"/>
        <w:ind w:firstLine="709"/>
        <w:jc w:val="both"/>
        <w:rPr>
          <w:sz w:val="27"/>
          <w:szCs w:val="27"/>
        </w:rPr>
      </w:pPr>
      <w:r w:rsidRPr="00577B71">
        <w:rPr>
          <w:rFonts w:eastAsiaTheme="minorEastAsia"/>
          <w:sz w:val="27"/>
          <w:szCs w:val="27"/>
        </w:rPr>
        <w:t>3) развитие способности к словесному самовыражению на уровне, соответствующему возрасту и развитию обучающегося.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основные задачи реализации содержания предметной области «Математика»: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основами математики (понятие числа, вычисления, решение простых арифметических задач и другое);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накопление представлений об основных сенсорных эталонах;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овладение способностью пользоваться математическими знаниями при решении соответствующих возрасту житейских задач.</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основные задачи реализации содержания предметной области «Естествознание»: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основными знаниями и развитие представлений об окружающем мире;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способности использовать знания об окружающем мире в процессе жизнедеятельности;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приобретение опыта взаимодействия с миром живой и неживой природы;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преодоление вербализма знаний об окружающем мире.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основные задачи реализации содержания предметной области «Искусство»: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накопление первоначальных впечатлений о доступных видах искусств;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формирование простейших эстетических ориентиров («красиво» и «некрасиво») и их использование в учебной и повседневной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опыта самовыражения в доступных видах искусства;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овладение элементарными практическими умениями и навыками в различных видах художественной деятельности (пение, рисунок, живопись и другие).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основные задачи реализации содержания предметной области «Технология»: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умениями и навыками ручного труда;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2) накопление представлений о различных материалах и их использование в учебно-познавательной и повседневной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владение первоначальным опытом ручной обработки различных материалов в предметно-практической деятельности, развитие навыков самообслуживания;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развитие компенсаторных возможностей в ходе овладения трудовыми умениями и навыками;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первоначальными представлениями о трудовых профессиях.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основные задачи реализации содержания предметной области «Физическая культура»: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профилактика вторичных нарушений физического развития;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владение основными двигательными умениями и навыками (бег, ходьба и другие);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основных физических качеств (сила, быстрота, выносливость, координация, гибкость, равновесие);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развитие потребности в занятиях физической культурой.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Занятия по физической культуре должны проводиться в строгом соответствии с группой здоровья.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7.</w:t>
      </w:r>
      <w:r w:rsidRPr="00577B71">
        <w:rPr>
          <w:rFonts w:eastAsiaTheme="minorEastAsia"/>
          <w:sz w:val="27"/>
          <w:szCs w:val="27"/>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Содержание коррекционно-развивающей области представлено следующими обязательными коррекционными курсами: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«Ритмика»;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«Адаптивная физическая культура» (АФК);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«Социально-бытовая и пространственная ориентировка».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Содержание данной области может быть дополнено организацией самостоятельно на основании рекомендаций ПМПК, ИПР.</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основные задачи реализации содержания коррекционного курса «Ритмика»: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развитие чувства ритма, связи движений с музыкой;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преодоление трудностей развития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ритмичности и пластичности движений, умений управлять темпом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развитие выразительности движений и самовыражения;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развитие двигательной активности, координации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знание специальных ритмических упражнений и умение их выполнять.</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Занятия проводятся с учетом имеющихся противопоказаний в соответствии с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б) о</w:t>
      </w:r>
      <w:r w:rsidRPr="00577B71">
        <w:rPr>
          <w:rFonts w:eastAsiaTheme="minorEastAsia"/>
          <w:sz w:val="27"/>
          <w:szCs w:val="27"/>
        </w:rPr>
        <w:t>сновные задачи реализации содержания коррекционного курса «Адаптивная физическая культура» (АФК):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преодоление отклонений в физическом развитии и двигательной сфере;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функциональных возможностей организма;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укрепление и охрана здоровья, в том числе охрана нарушенного зрения;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обогащение двигательных умений, совершенствование жизненно необходимых двигательных навыков;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совершенствование основных физических качеств, формирование правильной осанки, походки;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6) коррекция навязчивых стереотипных движений;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сформированность навыков свободного безбоязненного передвижения в пространстве, развитие мышечного чувства;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8) развитие компенсаторных возможностей средствами физической культуры.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Занятия проводятся с учетом имеющихся противопоказаний в соответствии с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в)</w:t>
      </w:r>
      <w:r w:rsidRPr="00577B71">
        <w:rPr>
          <w:rFonts w:eastAsiaTheme="minorEastAsia"/>
          <w:sz w:val="27"/>
          <w:szCs w:val="27"/>
        </w:rPr>
        <w:t xml:space="preserve"> основные задачи реализации содержания коррекционного курса «Социально-бытовая и пространственная ориентировка»: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 формирование элементарных навыков и умений пространственной ориентировки, пространственных представлений.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9. Программы отдельных учебных предметов, курсов коррекционно-развивающей области разрабатываются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10. Программа нравственного развития, воспитания должна обеспечивать: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формирование нравственно воспитывающей образовательной среды, включающей урочную, внеурочную и внешкольную деятельность;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личностное и социокультурное развитие слабовидящих обучающихся с легкой умственной отсталостью (интеллектуальными нарушениями);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г) нивелирование негативных качеств характера и личностных проявлений; обогащение нравственных представлений.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11.</w:t>
      </w:r>
      <w:r w:rsidRPr="00577B71">
        <w:rPr>
          <w:rFonts w:eastAsiaTheme="minorEastAsia"/>
          <w:sz w:val="27"/>
          <w:szCs w:val="27"/>
        </w:rPr>
        <w:t xml:space="preserve"> Программа коррекционной работы должна обеспечивать: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выявление особых образовательных потребностей данной группы обучающихся;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реализацию коррекционно-развивающей области;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мониторинг достижений обучающихся в овладении специальными знаниями, умениями и навыками, компенсаторными способами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корректирование объема, содержания и приемов психолого-медико-педагогической помощи с учетом результатов мониторинга;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е)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12. Система оценки достижения планируемых результатов освоения АООП НОО должна: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lastRenderedPageBreak/>
        <w:t>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ориентировать образовательный процесс на достижение планируемых результатов освоения содержания учебных предметов НОО и курсов коррекционно-развивающей области;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 на формирование базовых учебных действий;</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г)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 предусматривать оценку достижений слабовидящих обучающихся с легкой умственной отсталостью (интеллектуальными нарушениями)).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13.</w:t>
      </w:r>
      <w:r w:rsidRPr="00577B71">
        <w:rPr>
          <w:rFonts w:eastAsiaTheme="minorEastAsia"/>
          <w:sz w:val="27"/>
          <w:szCs w:val="27"/>
        </w:rPr>
        <w:t xml:space="preserve"> 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Время, отводимое на внеурочную деятельность, не может составлять менее 1680 часов и не более 2380 часов.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14.</w:t>
      </w:r>
      <w:r w:rsidRPr="00577B71">
        <w:rPr>
          <w:rFonts w:eastAsiaTheme="minorEastAsia"/>
          <w:sz w:val="27"/>
          <w:szCs w:val="27"/>
        </w:rPr>
        <w:t xml:space="preserve"> 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 xml:space="preserve">15. </w:t>
      </w:r>
      <w:r w:rsidRPr="00577B71">
        <w:rPr>
          <w:rFonts w:eastAsiaTheme="minorEastAsia"/>
          <w:sz w:val="27"/>
          <w:szCs w:val="27"/>
        </w:rPr>
        <w:t>Требования к организации пространства. Важным условием организации пространства, в котором обучаются слабовидящие обучающиеся, является: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безопасность предметно-пространственной среды;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определенный уровень освещенности школьных помещений;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доступность образовательной среды.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Безопасность предметно-пространственной среды предполагает:</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безопасное предметное наполнение школьных помещений (свободные проходы к партам, входным дверям, отсутствие выступающих углов и т.п.);</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б) 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Организация должна обеспечить наличие зрительных ориентиров: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уличных ориентиров: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стрелочные указатели, показывающие направление, в котором следует идти до указанного на них номера корпуса;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ориентиров для помещений: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поэтажные планы, которые должны висеть у входа на каждый этаж.</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Достижение определенного уровня освещенности школьных помещений предполагает:</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б) 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w:t>
      </w:r>
      <w:r w:rsidRPr="00577B71">
        <w:rPr>
          <w:rFonts w:eastAsiaTheme="minorEastAsia"/>
          <w:sz w:val="27"/>
          <w:szCs w:val="27"/>
        </w:rPr>
        <w:lastRenderedPageBreak/>
        <w:t>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Доступность образовательной среды предполагает:</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использование оптических, тифлотехнических, технических средств, в том числе и средств комфортного доступа к образованию;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Организация должна быть оборудована: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б)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16.</w:t>
      </w:r>
      <w:r w:rsidRPr="00577B71">
        <w:rPr>
          <w:rFonts w:eastAsiaTheme="minorEastAsia"/>
          <w:sz w:val="27"/>
          <w:szCs w:val="27"/>
        </w:rPr>
        <w:t xml:space="preserve"> 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Определение местоположения парты в классе для слабовидящего осуществляется в соответствии с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17.</w:t>
      </w:r>
      <w:r w:rsidRPr="00577B71">
        <w:rPr>
          <w:rFonts w:eastAsiaTheme="minorEastAsia"/>
          <w:sz w:val="27"/>
          <w:szCs w:val="27"/>
        </w:rPr>
        <w:t xml:space="preserve"> В процессе обучения слабовидящих необходимо использовать: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18.</w:t>
      </w:r>
      <w:r w:rsidRPr="00577B71">
        <w:rPr>
          <w:rFonts w:eastAsiaTheme="minorEastAsia"/>
          <w:sz w:val="27"/>
          <w:szCs w:val="27"/>
        </w:rPr>
        <w:t xml:space="preserve"> В целях комфортного доступа слабовидящего обучающегося к образованию необходимо использовать: персональный компьютер, оснащенный </w:t>
      </w:r>
      <w:r w:rsidRPr="00577B71">
        <w:rPr>
          <w:rFonts w:eastAsiaTheme="minorEastAsia"/>
          <w:sz w:val="27"/>
          <w:szCs w:val="27"/>
        </w:rPr>
        <w:lastRenderedPageBreak/>
        <w:t>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индивидуальными рекомендациями врача-офтальмолога.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19.</w:t>
      </w:r>
      <w:r w:rsidRPr="00577B71">
        <w:rPr>
          <w:rFonts w:eastAsiaTheme="minorEastAsia"/>
          <w:sz w:val="27"/>
          <w:szCs w:val="27"/>
        </w:rPr>
        <w:t xml:space="preserve"> 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формирование любви к своей стране, городу;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б) принятие социальной роли ученика, развитие мотивов учебной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в) владение коммуникативными умениями и знаниями основных норм межличностного взаимодействия;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г) развитие эстетических чувств;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д) развитие доброжелательности и эмоционально-нравственной отзывчивости, сопереживания чувствам других людей;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е) знание правил безопасного, здорового образа жизни;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ж) развитие интереса к трудовым действиям.</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20. Метапредметные результаты освоения АООП НОО не предусматриваются.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21.</w:t>
      </w:r>
      <w:r w:rsidRPr="00577B71">
        <w:rPr>
          <w:rFonts w:eastAsiaTheme="minorEastAsia"/>
          <w:sz w:val="27"/>
          <w:szCs w:val="27"/>
        </w:rPr>
        <w:t xml:space="preserve"> 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а) «Язык и речевая практика»: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«Родной язык»:</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грамотой, основными речевыми формами и правилами их применения;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устной и письменной коммуникации, способности к осмысленному чтению и письму;</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4) овладение грамотой, основами письма и чтения, использование основных </w:t>
      </w:r>
      <w:r w:rsidRPr="00577B71">
        <w:rPr>
          <w:rFonts w:eastAsiaTheme="minorEastAsia"/>
          <w:sz w:val="27"/>
          <w:szCs w:val="27"/>
        </w:rPr>
        <w:lastRenderedPageBreak/>
        <w:t>речевых форм;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обучающимися элементарными коммуникативно-речевыми умениями;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использование знаний в области русского языка для решения практических задач;</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овладение умением составления рассказов по предметным и сюжетным изображениям.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«Чтение»: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правильным чтением текстов вслух целыми словами;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овладение специальными умениями работы с текстом;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умения точно соотносить слово с обозначаемым предметом, действием, признаком;</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овладение максимально разборчивой и четкой речью;</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преодоление речевой стереотипии, коммуникативно-речевой инактивности;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формирование умения выбирать с помощью взрослого литературу для чтения.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б) «</w:t>
      </w:r>
      <w:r w:rsidRPr="00577B71">
        <w:rPr>
          <w:rFonts w:eastAsiaTheme="minorEastAsia"/>
          <w:sz w:val="27"/>
          <w:szCs w:val="27"/>
        </w:rPr>
        <w:t>Математика»: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овладение умениями производить простейшие измерения, пересчет и запись полученных результатов;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в)</w:t>
      </w:r>
      <w:r w:rsidRPr="00577B71">
        <w:rPr>
          <w:rFonts w:eastAsiaTheme="minorEastAsia"/>
          <w:sz w:val="27"/>
          <w:szCs w:val="27"/>
        </w:rPr>
        <w:t xml:space="preserve"> «Естествознание»: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элементарных знаний о предметах и явлениях окружающего мира;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формирование умения наблюдать, сравнивать предметы и явления живой и неживой природы;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усвоение простейших взаимосвязей и взаимозависимостей между миром живой и неживой природы;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преодоление вербализма знаний об окружающем мире;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способностью использования знаний об окружающем мире в процессе жизнедеятельности;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приобретение опыта взаимодействия с миром живой и неживой природы;</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7) понимание значения сохранных анализаторов для жизнедеятельности.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г)</w:t>
      </w:r>
      <w:r w:rsidRPr="00577B71">
        <w:rPr>
          <w:rFonts w:eastAsiaTheme="minorEastAsia"/>
          <w:sz w:val="27"/>
          <w:szCs w:val="27"/>
        </w:rPr>
        <w:t xml:space="preserve"> «Искусство»:</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«Рисование»: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овладение элементарными практическими умениями и навыками в процессе освоения отдельных видов художественной деятельности;</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3) расширение опыта самовыражения средствами изобразительного искусства.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«Музыка»: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1) наличие интереса к музыкальному искусству и музыкальной </w:t>
      </w:r>
      <w:r w:rsidRPr="00577B71">
        <w:rPr>
          <w:rFonts w:eastAsiaTheme="minorEastAsia"/>
          <w:sz w:val="27"/>
          <w:szCs w:val="27"/>
        </w:rPr>
        <w:lastRenderedPageBreak/>
        <w:t>деятельности, формирование элементарных эстетических представлений и их использование в учебной деятельности и повседневной жизни;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развитие эмоционального восприятия музыки;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эстетических чувств в процессе слушания музыкальных произведений различных жанров;</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расширение опыта самовыражения посредством музыки.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д)</w:t>
      </w:r>
      <w:r w:rsidRPr="00577B71">
        <w:rPr>
          <w:rFonts w:eastAsiaTheme="minorEastAsia"/>
          <w:sz w:val="27"/>
          <w:szCs w:val="27"/>
        </w:rPr>
        <w:t xml:space="preserve"> «Технология»: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формирование умений работать с отдельными видами материалов;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овладение способами обработки материалов в зависимости от их свойств;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формирование навыков самообслуживания, овладение некоторыми приемами ручной обработки материалов;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овладение доступными трудовыми умениями и навыками использования инструментов при обработке отдельных видов материалов;</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5) овладение правилами безопасной работы и соблюдение офтальмо-гигиенических требований, обеспечивающих охрану нарушенного зрения;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развитие компенсаторных возможностей в ходе овладения трудовыми умениями и навыками;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7) формирование представлений о трудовых профессиях и понимание роли труда в жизни человека;</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8) использование приобретенных знаний и умений для решения практических задач.</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е)</w:t>
      </w:r>
      <w:r w:rsidRPr="00577B71">
        <w:rPr>
          <w:rFonts w:eastAsiaTheme="minorEastAsia"/>
          <w:sz w:val="27"/>
          <w:szCs w:val="27"/>
        </w:rPr>
        <w:t xml:space="preserve"> «Физическая культура»:</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 профилактика вторичных нарушений физического развития;</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2) сформированность первоначальных умений саморегуляции средствами физической культуры;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3) овладение основными двигательными умениями и навыками (бег, ходьба и другие);</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4) овладение основными физическими качествами (сила, быстрота, выносливость, координация, гибкость, равновесие);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5) формирование потребности в занятиях физической культурой.</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sz w:val="27"/>
          <w:szCs w:val="27"/>
        </w:rPr>
        <w:t>22.</w:t>
      </w:r>
      <w:r w:rsidRPr="00577B71">
        <w:rPr>
          <w:rFonts w:eastAsiaTheme="minorEastAsia"/>
          <w:sz w:val="27"/>
          <w:szCs w:val="27"/>
        </w:rPr>
        <w:t xml:space="preserve"> Результаты освоения коррекционно-развивающей области АООП НОО должны отражать:</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а) коррекционный курс «Ритмика»: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1) развитие чувства ритма, связи движений с музыкой, координации движений;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2) развитие (коррекция) двигательной активности;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3) формирование умения дифференцировать движения по степени мышечных усилий;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4)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 xml:space="preserve">5)  овладение подготовительными упражнениями к танцам; </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6) овладение элементами танцев, танцами.</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б) коррекционный курс «Адаптивная физическая культура» (АФК):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1) преодоление отклонений в физическом развитии и двигательной сфере;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2) развитие функциональных возможностей организма;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lastRenderedPageBreak/>
        <w:t xml:space="preserve">3) знание упражнений, направленных на укрепление и охрану здоровья, в том числе охрану нарушенного зрения;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4) активное использование нарушенного зрения в процессе выполнения физических упражнений;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5) обогащение двигательных умений;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6) совершенствование жизненно необходимых двигательных навыков;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7) совершенствование основных физических качеств;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8) формирование правильной осанки, походки;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9) коррекцию навязчивых стереотипных движений;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10)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в) коррекционный курс «Социально-бытовая и пространственная ориентировка»: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1)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2) овладение навыками личной гигиены, самообслуживания;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3) формирование элементарных умений и навыков пространственной ориентировки в микро- и макропространстве;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4) расширение представлений о предметах знакомого пространства;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 xml:space="preserve">5) развитие умения использовать при ориентировке информацию сохранных анализаторов; </w:t>
      </w:r>
    </w:p>
    <w:p w:rsidR="00A37C84" w:rsidRPr="00577B71" w:rsidRDefault="00A37C84" w:rsidP="00134207">
      <w:pPr>
        <w:widowControl w:val="0"/>
        <w:autoSpaceDE w:val="0"/>
        <w:autoSpaceDN w:val="0"/>
        <w:adjustRightInd w:val="0"/>
        <w:ind w:firstLine="709"/>
        <w:jc w:val="both"/>
        <w:rPr>
          <w:rFonts w:eastAsiaTheme="minorEastAsia"/>
          <w:sz w:val="27"/>
          <w:szCs w:val="27"/>
        </w:rPr>
      </w:pPr>
      <w:r w:rsidRPr="00577B71">
        <w:rPr>
          <w:rFonts w:eastAsiaTheme="minorEastAsia"/>
          <w:sz w:val="27"/>
          <w:szCs w:val="27"/>
        </w:rPr>
        <w:t>6) повышение двигательной активности за счет развития элементарных умений и навыков ориентировки в пространстве.</w:t>
      </w:r>
    </w:p>
    <w:p w:rsidR="00A37C84" w:rsidRPr="00577B71" w:rsidRDefault="00A37C84" w:rsidP="00134207">
      <w:pPr>
        <w:pStyle w:val="ConsPlusNormal"/>
        <w:ind w:firstLine="709"/>
        <w:jc w:val="both"/>
        <w:rPr>
          <w:rFonts w:ascii="Times New Roman" w:hAnsi="Times New Roman" w:cs="Times New Roman"/>
          <w:sz w:val="27"/>
          <w:szCs w:val="27"/>
        </w:rPr>
      </w:pPr>
      <w:r w:rsidRPr="00577B71">
        <w:rPr>
          <w:rFonts w:ascii="Times New Roman" w:hAnsi="Times New Roman" w:cs="Times New Roman"/>
          <w:sz w:val="27"/>
          <w:szCs w:val="27"/>
        </w:rPr>
        <w:t>23. 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p w:rsidR="00A37C84" w:rsidRPr="00577B71" w:rsidRDefault="00A37C84" w:rsidP="00134207">
      <w:pPr>
        <w:pStyle w:val="ConsPlusNormal"/>
        <w:ind w:firstLine="709"/>
        <w:jc w:val="both"/>
        <w:rPr>
          <w:rFonts w:ascii="Times New Roman" w:hAnsi="Times New Roman" w:cs="Times New Roman"/>
          <w:sz w:val="27"/>
          <w:szCs w:val="27"/>
        </w:rPr>
      </w:pPr>
    </w:p>
    <w:p w:rsidR="00A37C84" w:rsidRPr="00577B71" w:rsidRDefault="00A37C84" w:rsidP="00134207">
      <w:pPr>
        <w:ind w:firstLine="720"/>
        <w:rPr>
          <w:sz w:val="27"/>
          <w:szCs w:val="27"/>
        </w:rPr>
      </w:pPr>
    </w:p>
    <w:p w:rsidR="00A37C84" w:rsidRPr="00577B71" w:rsidRDefault="00A37C84" w:rsidP="00134207">
      <w:pPr>
        <w:ind w:firstLine="720"/>
        <w:rPr>
          <w:sz w:val="27"/>
          <w:szCs w:val="27"/>
        </w:rPr>
      </w:pPr>
    </w:p>
    <w:sectPr w:rsidR="00A37C84" w:rsidRPr="00577B71" w:rsidSect="00380352">
      <w:footerReference w:type="default" r:id="rId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BF" w:rsidRDefault="004E69BF" w:rsidP="00134207">
      <w:r>
        <w:separator/>
      </w:r>
    </w:p>
  </w:endnote>
  <w:endnote w:type="continuationSeparator" w:id="0">
    <w:p w:rsidR="004E69BF" w:rsidRDefault="004E69BF" w:rsidP="0013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476666"/>
      <w:docPartObj>
        <w:docPartGallery w:val="Page Numbers (Bottom of Page)"/>
        <w:docPartUnique/>
      </w:docPartObj>
    </w:sdtPr>
    <w:sdtEndPr/>
    <w:sdtContent>
      <w:p w:rsidR="00134207" w:rsidRDefault="00134207">
        <w:pPr>
          <w:pStyle w:val="a7"/>
          <w:jc w:val="right"/>
        </w:pPr>
        <w:r>
          <w:fldChar w:fldCharType="begin"/>
        </w:r>
        <w:r>
          <w:instrText>PAGE   \* MERGEFORMAT</w:instrText>
        </w:r>
        <w:r>
          <w:fldChar w:fldCharType="separate"/>
        </w:r>
        <w:r w:rsidR="00D14788">
          <w:rPr>
            <w:noProof/>
          </w:rPr>
          <w:t>3</w:t>
        </w:r>
        <w:r>
          <w:fldChar w:fldCharType="end"/>
        </w:r>
      </w:p>
    </w:sdtContent>
  </w:sdt>
  <w:p w:rsidR="00134207" w:rsidRDefault="001342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BF" w:rsidRDefault="004E69BF" w:rsidP="00134207">
      <w:r>
        <w:separator/>
      </w:r>
    </w:p>
  </w:footnote>
  <w:footnote w:type="continuationSeparator" w:id="0">
    <w:p w:rsidR="004E69BF" w:rsidRDefault="004E69BF" w:rsidP="00134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A4C50"/>
    <w:multiLevelType w:val="hybridMultilevel"/>
    <w:tmpl w:val="12943960"/>
    <w:lvl w:ilvl="0" w:tplc="67B636F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5C60"/>
    <w:rsid w:val="000327A2"/>
    <w:rsid w:val="000652F6"/>
    <w:rsid w:val="00134207"/>
    <w:rsid w:val="001500F3"/>
    <w:rsid w:val="001C28F7"/>
    <w:rsid w:val="001F02E9"/>
    <w:rsid w:val="00223223"/>
    <w:rsid w:val="00301A05"/>
    <w:rsid w:val="00380352"/>
    <w:rsid w:val="003F05F3"/>
    <w:rsid w:val="004256F3"/>
    <w:rsid w:val="004E69BF"/>
    <w:rsid w:val="00535725"/>
    <w:rsid w:val="00577B71"/>
    <w:rsid w:val="005E5C60"/>
    <w:rsid w:val="00616896"/>
    <w:rsid w:val="0070025F"/>
    <w:rsid w:val="008F3B64"/>
    <w:rsid w:val="00907CDD"/>
    <w:rsid w:val="00934348"/>
    <w:rsid w:val="00984534"/>
    <w:rsid w:val="00990B12"/>
    <w:rsid w:val="009B040D"/>
    <w:rsid w:val="00A37C84"/>
    <w:rsid w:val="00B94B7B"/>
    <w:rsid w:val="00BA625B"/>
    <w:rsid w:val="00CC2A3D"/>
    <w:rsid w:val="00CF4874"/>
    <w:rsid w:val="00D14788"/>
    <w:rsid w:val="00D7026B"/>
    <w:rsid w:val="00D973FE"/>
    <w:rsid w:val="00E5246C"/>
    <w:rsid w:val="00ED7838"/>
    <w:rsid w:val="00F440B1"/>
    <w:rsid w:val="00F53100"/>
    <w:rsid w:val="00F77B40"/>
    <w:rsid w:val="00FA1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F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37C84"/>
    <w:pPr>
      <w:spacing w:before="100" w:beforeAutospacing="1" w:after="100" w:afterAutospacing="1"/>
      <w:outlineLvl w:val="1"/>
    </w:pPr>
    <w:rPr>
      <w:b/>
      <w:bCs/>
      <w:sz w:val="36"/>
      <w:szCs w:val="36"/>
    </w:rPr>
  </w:style>
  <w:style w:type="paragraph" w:styleId="3">
    <w:name w:val="heading 3"/>
    <w:basedOn w:val="a"/>
    <w:link w:val="30"/>
    <w:uiPriority w:val="9"/>
    <w:qFormat/>
    <w:rsid w:val="00A37C84"/>
    <w:pPr>
      <w:spacing w:before="100" w:beforeAutospacing="1" w:after="100" w:afterAutospacing="1"/>
      <w:outlineLvl w:val="2"/>
    </w:pPr>
    <w:rPr>
      <w:b/>
      <w:bCs/>
      <w:sz w:val="27"/>
      <w:szCs w:val="27"/>
    </w:rPr>
  </w:style>
  <w:style w:type="paragraph" w:styleId="4">
    <w:name w:val="heading 4"/>
    <w:basedOn w:val="a"/>
    <w:link w:val="40"/>
    <w:uiPriority w:val="9"/>
    <w:qFormat/>
    <w:rsid w:val="00A37C8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7C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7C8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7C84"/>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D7838"/>
    <w:rPr>
      <w:rFonts w:ascii="Tahoma" w:hAnsi="Tahoma" w:cs="Tahoma"/>
      <w:sz w:val="16"/>
      <w:szCs w:val="16"/>
    </w:rPr>
  </w:style>
  <w:style w:type="character" w:customStyle="1" w:styleId="a4">
    <w:name w:val="Текст выноски Знак"/>
    <w:basedOn w:val="a0"/>
    <w:link w:val="a3"/>
    <w:uiPriority w:val="99"/>
    <w:semiHidden/>
    <w:rsid w:val="00ED7838"/>
    <w:rPr>
      <w:rFonts w:ascii="Tahoma" w:eastAsia="Times New Roman" w:hAnsi="Tahoma" w:cs="Tahoma"/>
      <w:sz w:val="16"/>
      <w:szCs w:val="16"/>
      <w:lang w:eastAsia="ru-RU"/>
    </w:rPr>
  </w:style>
  <w:style w:type="paragraph" w:customStyle="1" w:styleId="normacttext">
    <w:name w:val="norm_act_text"/>
    <w:basedOn w:val="a"/>
    <w:rsid w:val="00A37C84"/>
    <w:pPr>
      <w:spacing w:before="100" w:beforeAutospacing="1" w:after="100" w:afterAutospacing="1"/>
    </w:pPr>
  </w:style>
  <w:style w:type="character" w:customStyle="1" w:styleId="apple-converted-space">
    <w:name w:val="apple-converted-space"/>
    <w:basedOn w:val="a0"/>
    <w:rsid w:val="00A37C84"/>
  </w:style>
  <w:style w:type="paragraph" w:customStyle="1" w:styleId="normactprilozhenie">
    <w:name w:val="norm_act_prilozhenie"/>
    <w:basedOn w:val="a"/>
    <w:rsid w:val="00A37C84"/>
    <w:pPr>
      <w:spacing w:before="100" w:beforeAutospacing="1" w:after="100" w:afterAutospacing="1"/>
    </w:pPr>
  </w:style>
  <w:style w:type="paragraph" w:customStyle="1" w:styleId="ConsPlusNormal">
    <w:name w:val="ConsPlusNormal"/>
    <w:rsid w:val="00A37C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37C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37C8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37C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A37C84"/>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A37C84"/>
    <w:rPr>
      <w:rFonts w:eastAsiaTheme="minorEastAsia"/>
      <w:lang w:eastAsia="ru-RU"/>
    </w:rPr>
  </w:style>
  <w:style w:type="paragraph" w:styleId="a7">
    <w:name w:val="footer"/>
    <w:basedOn w:val="a"/>
    <w:link w:val="a8"/>
    <w:uiPriority w:val="99"/>
    <w:unhideWhenUsed/>
    <w:rsid w:val="00A37C84"/>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rsid w:val="00A37C84"/>
    <w:rPr>
      <w:rFonts w:eastAsiaTheme="minorEastAsia"/>
      <w:lang w:eastAsia="ru-RU"/>
    </w:rPr>
  </w:style>
  <w:style w:type="paragraph" w:styleId="a9">
    <w:name w:val="List Paragraph"/>
    <w:basedOn w:val="a"/>
    <w:uiPriority w:val="34"/>
    <w:qFormat/>
    <w:rsid w:val="00A37C8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alloon Text"/>
    <w:basedOn w:val="a"/>
    <w:link w:val="30"/>
    <w:uiPriority w:val="99"/>
    <w:semiHidden/>
    <w:unhideWhenUsed/>
    <w:rsid w:val="00ED7838"/>
    <w:rPr>
      <w:rFonts w:ascii="Tahoma" w:hAnsi="Tahoma" w:cs="Tahoma"/>
      <w:sz w:val="16"/>
      <w:szCs w:val="16"/>
    </w:rPr>
  </w:style>
  <w:style w:type="character" w:customStyle="1" w:styleId="30">
    <w:name w:val="Текст выноски Знак"/>
    <w:basedOn w:val="a0"/>
    <w:link w:val="20"/>
    <w:uiPriority w:val="99"/>
    <w:semiHidden/>
    <w:rsid w:val="00ED78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0437">
      <w:bodyDiv w:val="1"/>
      <w:marLeft w:val="0"/>
      <w:marRight w:val="0"/>
      <w:marTop w:val="0"/>
      <w:marBottom w:val="0"/>
      <w:divBdr>
        <w:top w:val="none" w:sz="0" w:space="0" w:color="auto"/>
        <w:left w:val="none" w:sz="0" w:space="0" w:color="auto"/>
        <w:bottom w:val="none" w:sz="0" w:space="0" w:color="auto"/>
        <w:right w:val="none" w:sz="0" w:space="0" w:color="auto"/>
      </w:divBdr>
    </w:div>
    <w:div w:id="424306428">
      <w:bodyDiv w:val="1"/>
      <w:marLeft w:val="0"/>
      <w:marRight w:val="0"/>
      <w:marTop w:val="0"/>
      <w:marBottom w:val="0"/>
      <w:divBdr>
        <w:top w:val="none" w:sz="0" w:space="0" w:color="auto"/>
        <w:left w:val="none" w:sz="0" w:space="0" w:color="auto"/>
        <w:bottom w:val="none" w:sz="0" w:space="0" w:color="auto"/>
        <w:right w:val="none" w:sz="0" w:space="0" w:color="auto"/>
      </w:divBdr>
    </w:div>
    <w:div w:id="537862799">
      <w:bodyDiv w:val="1"/>
      <w:marLeft w:val="0"/>
      <w:marRight w:val="0"/>
      <w:marTop w:val="0"/>
      <w:marBottom w:val="0"/>
      <w:divBdr>
        <w:top w:val="none" w:sz="0" w:space="0" w:color="auto"/>
        <w:left w:val="none" w:sz="0" w:space="0" w:color="auto"/>
        <w:bottom w:val="none" w:sz="0" w:space="0" w:color="auto"/>
        <w:right w:val="none" w:sz="0" w:space="0" w:color="auto"/>
      </w:divBdr>
    </w:div>
    <w:div w:id="610893783">
      <w:bodyDiv w:val="1"/>
      <w:marLeft w:val="0"/>
      <w:marRight w:val="0"/>
      <w:marTop w:val="0"/>
      <w:marBottom w:val="0"/>
      <w:divBdr>
        <w:top w:val="none" w:sz="0" w:space="0" w:color="auto"/>
        <w:left w:val="none" w:sz="0" w:space="0" w:color="auto"/>
        <w:bottom w:val="none" w:sz="0" w:space="0" w:color="auto"/>
        <w:right w:val="none" w:sz="0" w:space="0" w:color="auto"/>
      </w:divBdr>
      <w:divsChild>
        <w:div w:id="596913436">
          <w:marLeft w:val="0"/>
          <w:marRight w:val="0"/>
          <w:marTop w:val="0"/>
          <w:marBottom w:val="0"/>
          <w:divBdr>
            <w:top w:val="none" w:sz="0" w:space="0" w:color="auto"/>
            <w:left w:val="none" w:sz="0" w:space="0" w:color="auto"/>
            <w:bottom w:val="none" w:sz="0" w:space="0" w:color="auto"/>
            <w:right w:val="none" w:sz="0" w:space="0" w:color="auto"/>
          </w:divBdr>
        </w:div>
        <w:div w:id="640773843">
          <w:marLeft w:val="0"/>
          <w:marRight w:val="0"/>
          <w:marTop w:val="0"/>
          <w:marBottom w:val="0"/>
          <w:divBdr>
            <w:top w:val="none" w:sz="0" w:space="0" w:color="auto"/>
            <w:left w:val="none" w:sz="0" w:space="0" w:color="auto"/>
            <w:bottom w:val="none" w:sz="0" w:space="0" w:color="auto"/>
            <w:right w:val="none" w:sz="0" w:space="0" w:color="auto"/>
          </w:divBdr>
        </w:div>
        <w:div w:id="1107578162">
          <w:marLeft w:val="0"/>
          <w:marRight w:val="0"/>
          <w:marTop w:val="0"/>
          <w:marBottom w:val="0"/>
          <w:divBdr>
            <w:top w:val="none" w:sz="0" w:space="0" w:color="auto"/>
            <w:left w:val="none" w:sz="0" w:space="0" w:color="auto"/>
            <w:bottom w:val="none" w:sz="0" w:space="0" w:color="auto"/>
            <w:right w:val="none" w:sz="0" w:space="0" w:color="auto"/>
          </w:divBdr>
        </w:div>
        <w:div w:id="74590159">
          <w:marLeft w:val="0"/>
          <w:marRight w:val="0"/>
          <w:marTop w:val="0"/>
          <w:marBottom w:val="0"/>
          <w:divBdr>
            <w:top w:val="none" w:sz="0" w:space="0" w:color="auto"/>
            <w:left w:val="none" w:sz="0" w:space="0" w:color="auto"/>
            <w:bottom w:val="none" w:sz="0" w:space="0" w:color="auto"/>
            <w:right w:val="none" w:sz="0" w:space="0" w:color="auto"/>
          </w:divBdr>
        </w:div>
        <w:div w:id="1404571540">
          <w:marLeft w:val="0"/>
          <w:marRight w:val="0"/>
          <w:marTop w:val="0"/>
          <w:marBottom w:val="0"/>
          <w:divBdr>
            <w:top w:val="none" w:sz="0" w:space="0" w:color="auto"/>
            <w:left w:val="none" w:sz="0" w:space="0" w:color="auto"/>
            <w:bottom w:val="none" w:sz="0" w:space="0" w:color="auto"/>
            <w:right w:val="none" w:sz="0" w:space="0" w:color="auto"/>
          </w:divBdr>
        </w:div>
      </w:divsChild>
    </w:div>
    <w:div w:id="836534020">
      <w:bodyDiv w:val="1"/>
      <w:marLeft w:val="0"/>
      <w:marRight w:val="0"/>
      <w:marTop w:val="0"/>
      <w:marBottom w:val="0"/>
      <w:divBdr>
        <w:top w:val="none" w:sz="0" w:space="0" w:color="auto"/>
        <w:left w:val="none" w:sz="0" w:space="0" w:color="auto"/>
        <w:bottom w:val="none" w:sz="0" w:space="0" w:color="auto"/>
        <w:right w:val="none" w:sz="0" w:space="0" w:color="auto"/>
      </w:divBdr>
    </w:div>
    <w:div w:id="10529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7D57-DAA5-4447-8518-F228FF4D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3807</TotalTime>
  <Pages>60</Pages>
  <Words>23318</Words>
  <Characters>132916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29</cp:revision>
  <cp:lastPrinted>2017-11-08T09:08:00Z</cp:lastPrinted>
  <dcterms:created xsi:type="dcterms:W3CDTF">2017-11-08T08:31:00Z</dcterms:created>
  <dcterms:modified xsi:type="dcterms:W3CDTF">2021-04-01T06:17:00Z</dcterms:modified>
</cp:coreProperties>
</file>