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071" w:rsidRPr="004337C1" w:rsidRDefault="00427071" w:rsidP="004337C1">
      <w:pPr>
        <w:pStyle w:val="a3"/>
        <w:shd w:val="clear" w:color="auto" w:fill="FFFFFF"/>
        <w:spacing w:before="0" w:beforeAutospacing="0" w:after="0" w:afterAutospacing="0"/>
        <w:ind w:firstLine="360"/>
        <w:jc w:val="center"/>
        <w:rPr>
          <w:sz w:val="20"/>
          <w:szCs w:val="20"/>
        </w:rPr>
      </w:pPr>
      <w:bookmarkStart w:id="0" w:name="_GoBack"/>
      <w:bookmarkEnd w:id="0"/>
      <w:r w:rsidRPr="004337C1">
        <w:rPr>
          <w:rStyle w:val="a4"/>
          <w:b w:val="0"/>
          <w:sz w:val="20"/>
          <w:szCs w:val="20"/>
        </w:rPr>
        <w:t>Указ Президент Приднестровской Молдавской Республики</w:t>
      </w:r>
      <w:r w:rsidR="004337C1" w:rsidRPr="004337C1">
        <w:rPr>
          <w:b/>
          <w:sz w:val="20"/>
          <w:szCs w:val="20"/>
        </w:rPr>
        <w:t xml:space="preserve"> </w:t>
      </w:r>
      <w:r w:rsidR="004337C1">
        <w:rPr>
          <w:sz w:val="20"/>
          <w:szCs w:val="20"/>
        </w:rPr>
        <w:t xml:space="preserve">от </w:t>
      </w:r>
      <w:r w:rsidRPr="004337C1">
        <w:rPr>
          <w:rStyle w:val="text-small"/>
          <w:sz w:val="20"/>
          <w:szCs w:val="20"/>
        </w:rPr>
        <w:t>26 июля 2012</w:t>
      </w:r>
      <w:r w:rsidRPr="004337C1">
        <w:rPr>
          <w:sz w:val="20"/>
          <w:szCs w:val="20"/>
          <w:shd w:val="clear" w:color="auto" w:fill="FFFFFF"/>
        </w:rPr>
        <w:t> </w:t>
      </w:r>
      <w:r w:rsidRPr="004337C1">
        <w:rPr>
          <w:rStyle w:val="text-small"/>
          <w:sz w:val="20"/>
          <w:szCs w:val="20"/>
        </w:rPr>
        <w:t>№ 475</w:t>
      </w:r>
      <w:r w:rsidRPr="004337C1">
        <w:rPr>
          <w:sz w:val="20"/>
          <w:szCs w:val="20"/>
          <w:shd w:val="clear" w:color="auto" w:fill="FFFFFF"/>
        </w:rPr>
        <w:t> </w:t>
      </w:r>
    </w:p>
    <w:p w:rsidR="00427071" w:rsidRPr="004337C1" w:rsidRDefault="00427071" w:rsidP="004337C1">
      <w:pPr>
        <w:pStyle w:val="a3"/>
        <w:shd w:val="clear" w:color="auto" w:fill="FFFFFF"/>
        <w:spacing w:before="0" w:beforeAutospacing="0" w:after="0" w:afterAutospacing="0"/>
        <w:ind w:firstLine="360"/>
        <w:jc w:val="center"/>
        <w:rPr>
          <w:b/>
          <w:sz w:val="20"/>
          <w:szCs w:val="20"/>
        </w:rPr>
      </w:pPr>
      <w:r w:rsidRPr="004337C1">
        <w:rPr>
          <w:b/>
          <w:sz w:val="20"/>
          <w:szCs w:val="20"/>
        </w:rPr>
        <w:t>Об утверждении Положения о конкурсе на замещение вакантной должности государственной гражданской службы Приднест</w:t>
      </w:r>
      <w:r w:rsidR="004337C1" w:rsidRPr="004337C1">
        <w:rPr>
          <w:b/>
          <w:sz w:val="20"/>
          <w:szCs w:val="20"/>
        </w:rPr>
        <w:t xml:space="preserve">ровской Молдавской Республики </w:t>
      </w:r>
    </w:p>
    <w:p w:rsidR="00427071" w:rsidRPr="004337C1" w:rsidRDefault="00427071" w:rsidP="004337C1">
      <w:pPr>
        <w:pStyle w:val="a3"/>
        <w:shd w:val="clear" w:color="auto" w:fill="FFFFFF"/>
        <w:spacing w:before="0" w:beforeAutospacing="0" w:after="0" w:afterAutospacing="0"/>
        <w:ind w:firstLine="360"/>
        <w:jc w:val="center"/>
        <w:rPr>
          <w:sz w:val="20"/>
          <w:szCs w:val="20"/>
        </w:rPr>
      </w:pPr>
      <w:r w:rsidRPr="004337C1">
        <w:rPr>
          <w:sz w:val="20"/>
          <w:szCs w:val="20"/>
        </w:rPr>
        <w:t> </w:t>
      </w:r>
      <w:r w:rsidR="004337C1">
        <w:rPr>
          <w:sz w:val="20"/>
          <w:szCs w:val="20"/>
          <w:shd w:val="clear" w:color="auto" w:fill="FFFFFF"/>
        </w:rPr>
        <w:t>(</w:t>
      </w:r>
      <w:r w:rsidR="004337C1" w:rsidRPr="004337C1">
        <w:rPr>
          <w:rStyle w:val="margintext-small"/>
          <w:sz w:val="20"/>
          <w:szCs w:val="20"/>
        </w:rPr>
        <w:t>САЗ 12-31</w:t>
      </w:r>
      <w:r w:rsidR="004337C1">
        <w:rPr>
          <w:rStyle w:val="margintext-small"/>
          <w:sz w:val="20"/>
          <w:szCs w:val="20"/>
        </w:rPr>
        <w:t>)</w:t>
      </w:r>
      <w:r w:rsidR="004337C1" w:rsidRPr="004337C1">
        <w:rPr>
          <w:sz w:val="20"/>
          <w:szCs w:val="20"/>
        </w:rPr>
        <w:t> </w:t>
      </w:r>
    </w:p>
    <w:p w:rsidR="004337C1" w:rsidRDefault="006D5864" w:rsidP="0075081E">
      <w:pPr>
        <w:pStyle w:val="a3"/>
        <w:shd w:val="clear" w:color="auto" w:fill="FFFFFF"/>
        <w:spacing w:before="0" w:beforeAutospacing="0" w:after="0" w:afterAutospacing="0"/>
        <w:ind w:firstLine="360"/>
        <w:jc w:val="center"/>
        <w:rPr>
          <w:sz w:val="20"/>
          <w:szCs w:val="20"/>
        </w:rPr>
      </w:pPr>
      <w:r>
        <w:rPr>
          <w:sz w:val="20"/>
          <w:szCs w:val="20"/>
        </w:rPr>
        <w:t>(редакция по состоянию на</w:t>
      </w:r>
      <w:r w:rsidR="004E694F">
        <w:rPr>
          <w:sz w:val="20"/>
          <w:szCs w:val="20"/>
        </w:rPr>
        <w:t xml:space="preserve"> 18</w:t>
      </w:r>
      <w:r>
        <w:rPr>
          <w:sz w:val="20"/>
          <w:szCs w:val="20"/>
        </w:rPr>
        <w:t xml:space="preserve"> </w:t>
      </w:r>
      <w:r w:rsidR="00FE494B">
        <w:rPr>
          <w:sz w:val="20"/>
          <w:szCs w:val="20"/>
        </w:rPr>
        <w:t xml:space="preserve">июня 2025 </w:t>
      </w:r>
      <w:r w:rsidR="00765916">
        <w:rPr>
          <w:sz w:val="20"/>
          <w:szCs w:val="20"/>
        </w:rPr>
        <w:t xml:space="preserve"> года</w:t>
      </w:r>
      <w:r w:rsidR="004337C1" w:rsidRPr="004337C1">
        <w:rPr>
          <w:sz w:val="20"/>
          <w:szCs w:val="20"/>
        </w:rPr>
        <w:t>)</w:t>
      </w:r>
    </w:p>
    <w:p w:rsidR="0075081E" w:rsidRPr="0075081E" w:rsidRDefault="0075081E" w:rsidP="0075081E">
      <w:pPr>
        <w:pStyle w:val="a3"/>
        <w:shd w:val="clear" w:color="auto" w:fill="FFFFFF"/>
        <w:spacing w:before="0" w:beforeAutospacing="0" w:after="0" w:afterAutospacing="0"/>
        <w:ind w:firstLine="360"/>
        <w:jc w:val="center"/>
        <w:rPr>
          <w:rStyle w:val="a5"/>
          <w:i w:val="0"/>
          <w:iCs w:val="0"/>
          <w:sz w:val="20"/>
          <w:szCs w:val="20"/>
        </w:rPr>
      </w:pPr>
    </w:p>
    <w:p w:rsidR="00427071" w:rsidRPr="004337C1" w:rsidRDefault="00427071" w:rsidP="004337C1">
      <w:pPr>
        <w:pStyle w:val="a3"/>
        <w:shd w:val="clear" w:color="auto" w:fill="FFFFFF"/>
        <w:spacing w:before="0" w:beforeAutospacing="0" w:after="0" w:afterAutospacing="0"/>
        <w:ind w:firstLine="360"/>
        <w:jc w:val="both"/>
        <w:rPr>
          <w:sz w:val="20"/>
          <w:szCs w:val="20"/>
        </w:rPr>
      </w:pPr>
      <w:r w:rsidRPr="004337C1">
        <w:rPr>
          <w:sz w:val="20"/>
          <w:szCs w:val="20"/>
        </w:rPr>
        <w:t>На основании статьи 65 Конституции Приднестровской Молдавской Республики, в соответствии со статьей 19 Закона Приднестровской Молдавской Республики от 27 апреля 2012 года № 53-З-V «О государственной гражданской службе Приднестровской Молдавской Республики» (САЗ 12-18), в целях обеспечения права граждан Приднестровской Молдавской Республики на равный доступ к государственной гражданской службе и права государственных служащих на должностной рост на конкурсной основе постановляю:</w:t>
      </w:r>
    </w:p>
    <w:p w:rsidR="00427071" w:rsidRPr="004337C1" w:rsidRDefault="00427071" w:rsidP="004337C1">
      <w:pPr>
        <w:pStyle w:val="a3"/>
        <w:shd w:val="clear" w:color="auto" w:fill="FFFFFF"/>
        <w:spacing w:before="0" w:beforeAutospacing="0" w:after="0" w:afterAutospacing="0"/>
        <w:ind w:firstLine="360"/>
        <w:jc w:val="both"/>
        <w:rPr>
          <w:sz w:val="20"/>
          <w:szCs w:val="20"/>
        </w:rPr>
      </w:pPr>
      <w:r w:rsidRPr="004337C1">
        <w:rPr>
          <w:sz w:val="20"/>
          <w:szCs w:val="20"/>
        </w:rPr>
        <w:t> </w:t>
      </w:r>
    </w:p>
    <w:p w:rsidR="00427071" w:rsidRPr="004337C1" w:rsidRDefault="00427071" w:rsidP="004337C1">
      <w:pPr>
        <w:pStyle w:val="a3"/>
        <w:shd w:val="clear" w:color="auto" w:fill="FFFFFF"/>
        <w:spacing w:before="0" w:beforeAutospacing="0" w:after="0" w:afterAutospacing="0"/>
        <w:ind w:firstLine="360"/>
        <w:jc w:val="both"/>
        <w:rPr>
          <w:sz w:val="20"/>
          <w:szCs w:val="20"/>
        </w:rPr>
      </w:pPr>
      <w:r w:rsidRPr="004337C1">
        <w:rPr>
          <w:rStyle w:val="a4"/>
          <w:sz w:val="20"/>
          <w:szCs w:val="20"/>
        </w:rPr>
        <w:t>1.</w:t>
      </w:r>
      <w:r w:rsidRPr="004337C1">
        <w:rPr>
          <w:sz w:val="20"/>
          <w:szCs w:val="20"/>
        </w:rPr>
        <w:t> Утвердить Положение о конкурсе на замещение вакантной должности государственной гражданской службы Приднестровской Молдавской Республики (прилагается).</w:t>
      </w:r>
    </w:p>
    <w:p w:rsidR="00427071" w:rsidRPr="004337C1" w:rsidRDefault="00427071" w:rsidP="004337C1">
      <w:pPr>
        <w:pStyle w:val="a3"/>
        <w:shd w:val="clear" w:color="auto" w:fill="FFFFFF"/>
        <w:spacing w:before="0" w:beforeAutospacing="0" w:after="0" w:afterAutospacing="0"/>
        <w:ind w:firstLine="360"/>
        <w:jc w:val="both"/>
        <w:rPr>
          <w:sz w:val="20"/>
          <w:szCs w:val="20"/>
        </w:rPr>
      </w:pPr>
      <w:r w:rsidRPr="004337C1">
        <w:rPr>
          <w:sz w:val="20"/>
          <w:szCs w:val="20"/>
        </w:rPr>
        <w:t> </w:t>
      </w:r>
    </w:p>
    <w:p w:rsidR="00427071" w:rsidRPr="004337C1" w:rsidRDefault="00427071" w:rsidP="004337C1">
      <w:pPr>
        <w:pStyle w:val="a3"/>
        <w:shd w:val="clear" w:color="auto" w:fill="FFFFFF"/>
        <w:spacing w:before="0" w:beforeAutospacing="0" w:after="0" w:afterAutospacing="0"/>
        <w:ind w:firstLine="360"/>
        <w:jc w:val="both"/>
        <w:rPr>
          <w:sz w:val="20"/>
          <w:szCs w:val="20"/>
        </w:rPr>
      </w:pPr>
      <w:r w:rsidRPr="004337C1">
        <w:rPr>
          <w:rStyle w:val="a4"/>
          <w:sz w:val="20"/>
          <w:szCs w:val="20"/>
        </w:rPr>
        <w:t>2.</w:t>
      </w:r>
      <w:r w:rsidRPr="004337C1">
        <w:rPr>
          <w:sz w:val="20"/>
          <w:szCs w:val="20"/>
        </w:rPr>
        <w:t> Министерству финансов Приднестровской Молдавской Республики обеспечить финансирование расходов, связанных с проведением конкурсов на замещение вакантных должностей государственной гражданской службы, в том числе расходов на оплату труда независимых экспертов, в пределах средств бюджетов различных уровней, предусмотренных на содержание государственных органов или их аппаратов.</w:t>
      </w:r>
    </w:p>
    <w:p w:rsidR="00427071" w:rsidRPr="004337C1" w:rsidRDefault="00427071" w:rsidP="004337C1">
      <w:pPr>
        <w:pStyle w:val="a3"/>
        <w:shd w:val="clear" w:color="auto" w:fill="FFFFFF"/>
        <w:spacing w:before="0" w:beforeAutospacing="0" w:after="0" w:afterAutospacing="0"/>
        <w:ind w:firstLine="360"/>
        <w:jc w:val="both"/>
        <w:rPr>
          <w:sz w:val="20"/>
          <w:szCs w:val="20"/>
        </w:rPr>
      </w:pPr>
      <w:r w:rsidRPr="004337C1">
        <w:rPr>
          <w:sz w:val="20"/>
          <w:szCs w:val="20"/>
        </w:rPr>
        <w:t> </w:t>
      </w:r>
    </w:p>
    <w:p w:rsidR="00427071" w:rsidRPr="004337C1" w:rsidRDefault="00427071" w:rsidP="004337C1">
      <w:pPr>
        <w:pStyle w:val="a3"/>
        <w:shd w:val="clear" w:color="auto" w:fill="FFFFFF"/>
        <w:spacing w:before="0" w:beforeAutospacing="0" w:after="0" w:afterAutospacing="0"/>
        <w:ind w:firstLine="360"/>
        <w:jc w:val="both"/>
        <w:rPr>
          <w:sz w:val="20"/>
          <w:szCs w:val="20"/>
        </w:rPr>
      </w:pPr>
      <w:r w:rsidRPr="004337C1">
        <w:rPr>
          <w:rStyle w:val="a4"/>
          <w:sz w:val="20"/>
          <w:szCs w:val="20"/>
        </w:rPr>
        <w:t>3. </w:t>
      </w:r>
      <w:r w:rsidRPr="004337C1">
        <w:rPr>
          <w:sz w:val="20"/>
          <w:szCs w:val="20"/>
        </w:rPr>
        <w:t>Настоящий Указ вступает в силу со дня, следующего за днем его официального опубликования.</w:t>
      </w:r>
    </w:p>
    <w:p w:rsidR="00427071" w:rsidRPr="004337C1" w:rsidRDefault="00427071" w:rsidP="004337C1">
      <w:pPr>
        <w:pStyle w:val="a3"/>
        <w:shd w:val="clear" w:color="auto" w:fill="FFFFFF"/>
        <w:spacing w:before="0" w:beforeAutospacing="0" w:after="0" w:afterAutospacing="0"/>
        <w:ind w:firstLine="360"/>
        <w:rPr>
          <w:sz w:val="20"/>
          <w:szCs w:val="20"/>
        </w:rPr>
      </w:pPr>
      <w:r w:rsidRPr="004337C1">
        <w:rPr>
          <w:sz w:val="20"/>
          <w:szCs w:val="20"/>
        </w:rPr>
        <w:t> </w:t>
      </w:r>
    </w:p>
    <w:p w:rsidR="00427071" w:rsidRPr="004337C1" w:rsidRDefault="00427071" w:rsidP="004337C1">
      <w:pPr>
        <w:pStyle w:val="a3"/>
        <w:shd w:val="clear" w:color="auto" w:fill="FFFFFF"/>
        <w:spacing w:before="0" w:beforeAutospacing="0" w:after="0" w:afterAutospacing="0"/>
        <w:rPr>
          <w:b/>
          <w:sz w:val="20"/>
          <w:szCs w:val="20"/>
        </w:rPr>
      </w:pPr>
      <w:r w:rsidRPr="004337C1">
        <w:rPr>
          <w:rStyle w:val="a4"/>
          <w:b w:val="0"/>
          <w:sz w:val="20"/>
          <w:szCs w:val="20"/>
        </w:rPr>
        <w:t>Президент</w:t>
      </w:r>
    </w:p>
    <w:p w:rsidR="00427071" w:rsidRPr="004337C1" w:rsidRDefault="00427071" w:rsidP="004337C1">
      <w:pPr>
        <w:pStyle w:val="a3"/>
        <w:shd w:val="clear" w:color="auto" w:fill="FFFFFF"/>
        <w:spacing w:before="0" w:beforeAutospacing="0" w:after="0" w:afterAutospacing="0"/>
        <w:rPr>
          <w:b/>
          <w:sz w:val="20"/>
          <w:szCs w:val="20"/>
        </w:rPr>
      </w:pPr>
      <w:r w:rsidRPr="004337C1">
        <w:rPr>
          <w:rStyle w:val="a4"/>
          <w:b w:val="0"/>
          <w:sz w:val="20"/>
          <w:szCs w:val="20"/>
        </w:rPr>
        <w:t>Приднестровской Молдавской Республики                                     </w:t>
      </w:r>
      <w:r w:rsidR="004337C1">
        <w:rPr>
          <w:rStyle w:val="a4"/>
          <w:b w:val="0"/>
          <w:sz w:val="20"/>
          <w:szCs w:val="20"/>
        </w:rPr>
        <w:t xml:space="preserve">                                                         </w:t>
      </w:r>
      <w:r w:rsidRPr="004337C1">
        <w:rPr>
          <w:rStyle w:val="a4"/>
          <w:b w:val="0"/>
          <w:sz w:val="20"/>
          <w:szCs w:val="20"/>
        </w:rPr>
        <w:t xml:space="preserve"> Е. Шевчук</w:t>
      </w:r>
    </w:p>
    <w:p w:rsidR="00427071" w:rsidRPr="004337C1" w:rsidRDefault="00427071" w:rsidP="004337C1">
      <w:pPr>
        <w:pStyle w:val="a3"/>
        <w:shd w:val="clear" w:color="auto" w:fill="FFFFFF"/>
        <w:spacing w:before="0" w:beforeAutospacing="0" w:after="0" w:afterAutospacing="0"/>
        <w:ind w:firstLine="360"/>
        <w:rPr>
          <w:sz w:val="20"/>
          <w:szCs w:val="20"/>
        </w:rPr>
      </w:pPr>
      <w:r w:rsidRPr="004337C1">
        <w:rPr>
          <w:sz w:val="20"/>
          <w:szCs w:val="20"/>
        </w:rPr>
        <w:t> </w:t>
      </w:r>
    </w:p>
    <w:p w:rsidR="00427071" w:rsidRPr="004337C1" w:rsidRDefault="00427071" w:rsidP="004337C1">
      <w:pPr>
        <w:pStyle w:val="a3"/>
        <w:shd w:val="clear" w:color="auto" w:fill="FFFFFF"/>
        <w:spacing w:before="0" w:beforeAutospacing="0" w:after="0" w:afterAutospacing="0"/>
        <w:rPr>
          <w:sz w:val="20"/>
          <w:szCs w:val="20"/>
        </w:rPr>
      </w:pPr>
      <w:r w:rsidRPr="004337C1">
        <w:rPr>
          <w:sz w:val="20"/>
          <w:szCs w:val="20"/>
        </w:rPr>
        <w:t>г. Тирасполь</w:t>
      </w:r>
    </w:p>
    <w:p w:rsidR="00427071" w:rsidRPr="004337C1" w:rsidRDefault="00427071" w:rsidP="004337C1">
      <w:pPr>
        <w:pStyle w:val="a3"/>
        <w:shd w:val="clear" w:color="auto" w:fill="FFFFFF"/>
        <w:spacing w:before="0" w:beforeAutospacing="0" w:after="0" w:afterAutospacing="0"/>
        <w:rPr>
          <w:sz w:val="20"/>
          <w:szCs w:val="20"/>
        </w:rPr>
      </w:pPr>
      <w:r w:rsidRPr="004337C1">
        <w:rPr>
          <w:sz w:val="20"/>
          <w:szCs w:val="20"/>
        </w:rPr>
        <w:t xml:space="preserve">26 июля </w:t>
      </w:r>
      <w:smartTag w:uri="urn:schemas-microsoft-com:office:smarttags" w:element="metricconverter">
        <w:smartTagPr>
          <w:attr w:name="ProductID" w:val="2012 г"/>
        </w:smartTagPr>
        <w:r w:rsidRPr="004337C1">
          <w:rPr>
            <w:sz w:val="20"/>
            <w:szCs w:val="20"/>
          </w:rPr>
          <w:t>2012 г</w:t>
        </w:r>
      </w:smartTag>
      <w:r w:rsidRPr="004337C1">
        <w:rPr>
          <w:sz w:val="20"/>
          <w:szCs w:val="20"/>
        </w:rPr>
        <w:t>.</w:t>
      </w:r>
    </w:p>
    <w:p w:rsidR="00427071" w:rsidRPr="004337C1" w:rsidRDefault="00427071" w:rsidP="004337C1">
      <w:pPr>
        <w:pStyle w:val="a3"/>
        <w:shd w:val="clear" w:color="auto" w:fill="FFFFFF"/>
        <w:spacing w:before="0" w:beforeAutospacing="0" w:after="0" w:afterAutospacing="0"/>
        <w:rPr>
          <w:sz w:val="20"/>
          <w:szCs w:val="20"/>
        </w:rPr>
      </w:pPr>
      <w:r w:rsidRPr="004337C1">
        <w:rPr>
          <w:sz w:val="20"/>
          <w:szCs w:val="20"/>
        </w:rPr>
        <w:t>№ 475</w:t>
      </w:r>
    </w:p>
    <w:p w:rsidR="00427071" w:rsidRPr="004337C1" w:rsidRDefault="00427071" w:rsidP="004337C1">
      <w:pPr>
        <w:pStyle w:val="a3"/>
        <w:shd w:val="clear" w:color="auto" w:fill="FFFFFF"/>
        <w:spacing w:before="0" w:beforeAutospacing="0" w:after="0" w:afterAutospacing="0"/>
        <w:ind w:firstLine="360"/>
        <w:rPr>
          <w:sz w:val="20"/>
          <w:szCs w:val="20"/>
        </w:rPr>
      </w:pPr>
      <w:r w:rsidRPr="004337C1">
        <w:rPr>
          <w:sz w:val="20"/>
          <w:szCs w:val="20"/>
        </w:rPr>
        <w:t>  </w:t>
      </w:r>
    </w:p>
    <w:p w:rsidR="00427071" w:rsidRPr="004337C1" w:rsidRDefault="00427071" w:rsidP="004337C1">
      <w:pPr>
        <w:pStyle w:val="a3"/>
        <w:shd w:val="clear" w:color="auto" w:fill="FFFFFF"/>
        <w:spacing w:before="0" w:beforeAutospacing="0" w:after="0" w:afterAutospacing="0"/>
        <w:ind w:firstLine="360"/>
        <w:jc w:val="right"/>
        <w:rPr>
          <w:sz w:val="20"/>
          <w:szCs w:val="20"/>
        </w:rPr>
      </w:pPr>
      <w:r w:rsidRPr="004337C1">
        <w:rPr>
          <w:sz w:val="20"/>
          <w:szCs w:val="20"/>
        </w:rPr>
        <w:t>Приложение</w:t>
      </w:r>
    </w:p>
    <w:p w:rsidR="00427071" w:rsidRPr="004337C1" w:rsidRDefault="00427071" w:rsidP="004337C1">
      <w:pPr>
        <w:pStyle w:val="a3"/>
        <w:shd w:val="clear" w:color="auto" w:fill="FFFFFF"/>
        <w:spacing w:before="0" w:beforeAutospacing="0" w:after="0" w:afterAutospacing="0"/>
        <w:ind w:firstLine="360"/>
        <w:jc w:val="right"/>
        <w:rPr>
          <w:sz w:val="20"/>
          <w:szCs w:val="20"/>
        </w:rPr>
      </w:pPr>
      <w:r w:rsidRPr="004337C1">
        <w:rPr>
          <w:sz w:val="20"/>
          <w:szCs w:val="20"/>
        </w:rPr>
        <w:t>к Указу Президента</w:t>
      </w:r>
    </w:p>
    <w:p w:rsidR="00427071" w:rsidRPr="004337C1" w:rsidRDefault="00427071" w:rsidP="004337C1">
      <w:pPr>
        <w:pStyle w:val="a3"/>
        <w:shd w:val="clear" w:color="auto" w:fill="FFFFFF"/>
        <w:spacing w:before="0" w:beforeAutospacing="0" w:after="0" w:afterAutospacing="0"/>
        <w:ind w:firstLine="360"/>
        <w:jc w:val="right"/>
        <w:rPr>
          <w:sz w:val="20"/>
          <w:szCs w:val="20"/>
        </w:rPr>
      </w:pPr>
      <w:r w:rsidRPr="004337C1">
        <w:rPr>
          <w:sz w:val="20"/>
          <w:szCs w:val="20"/>
        </w:rPr>
        <w:t>Приднестровской Молдавской Республики</w:t>
      </w:r>
    </w:p>
    <w:p w:rsidR="00427071" w:rsidRPr="004337C1" w:rsidRDefault="00427071" w:rsidP="004337C1">
      <w:pPr>
        <w:pStyle w:val="a3"/>
        <w:shd w:val="clear" w:color="auto" w:fill="FFFFFF"/>
        <w:spacing w:before="0" w:beforeAutospacing="0" w:after="0" w:afterAutospacing="0"/>
        <w:ind w:firstLine="360"/>
        <w:jc w:val="right"/>
        <w:rPr>
          <w:sz w:val="20"/>
          <w:szCs w:val="20"/>
        </w:rPr>
      </w:pPr>
      <w:r w:rsidRPr="004337C1">
        <w:rPr>
          <w:sz w:val="20"/>
          <w:szCs w:val="20"/>
        </w:rPr>
        <w:t>от 26 июля 2012 года № 475</w:t>
      </w:r>
    </w:p>
    <w:p w:rsidR="00427071" w:rsidRPr="004337C1" w:rsidRDefault="00427071" w:rsidP="004337C1">
      <w:pPr>
        <w:pStyle w:val="a3"/>
        <w:shd w:val="clear" w:color="auto" w:fill="FFFFFF"/>
        <w:spacing w:before="0" w:beforeAutospacing="0" w:after="0" w:afterAutospacing="0"/>
        <w:ind w:firstLine="360"/>
        <w:rPr>
          <w:sz w:val="20"/>
          <w:szCs w:val="20"/>
        </w:rPr>
      </w:pPr>
      <w:r w:rsidRPr="004337C1">
        <w:rPr>
          <w:sz w:val="20"/>
          <w:szCs w:val="20"/>
        </w:rPr>
        <w:t> </w:t>
      </w:r>
    </w:p>
    <w:p w:rsidR="00427071" w:rsidRPr="004337C1" w:rsidRDefault="00427071" w:rsidP="004337C1">
      <w:pPr>
        <w:pStyle w:val="a3"/>
        <w:shd w:val="clear" w:color="auto" w:fill="FFFFFF"/>
        <w:spacing w:before="0" w:beforeAutospacing="0" w:after="0" w:afterAutospacing="0"/>
        <w:ind w:firstLine="360"/>
        <w:jc w:val="center"/>
        <w:rPr>
          <w:b/>
          <w:sz w:val="20"/>
          <w:szCs w:val="20"/>
        </w:rPr>
      </w:pPr>
      <w:r w:rsidRPr="004337C1">
        <w:rPr>
          <w:b/>
          <w:sz w:val="20"/>
          <w:szCs w:val="20"/>
        </w:rPr>
        <w:t>Положение</w:t>
      </w:r>
    </w:p>
    <w:p w:rsidR="00427071" w:rsidRPr="004337C1" w:rsidRDefault="00427071" w:rsidP="004337C1">
      <w:pPr>
        <w:pStyle w:val="a3"/>
        <w:shd w:val="clear" w:color="auto" w:fill="FFFFFF"/>
        <w:spacing w:before="0" w:beforeAutospacing="0" w:after="0" w:afterAutospacing="0"/>
        <w:ind w:firstLine="360"/>
        <w:jc w:val="center"/>
        <w:rPr>
          <w:b/>
          <w:sz w:val="20"/>
          <w:szCs w:val="20"/>
        </w:rPr>
      </w:pPr>
      <w:r w:rsidRPr="004337C1">
        <w:rPr>
          <w:b/>
          <w:sz w:val="20"/>
          <w:szCs w:val="20"/>
        </w:rPr>
        <w:t>о конкурсе на замещение вакантной должности государственной гражданской службы Приднестровской Молдавской Республики</w:t>
      </w:r>
    </w:p>
    <w:p w:rsidR="00427071" w:rsidRPr="004337C1" w:rsidRDefault="00427071" w:rsidP="004337C1">
      <w:pPr>
        <w:pStyle w:val="a3"/>
        <w:shd w:val="clear" w:color="auto" w:fill="FFFFFF"/>
        <w:spacing w:before="0" w:beforeAutospacing="0" w:after="0" w:afterAutospacing="0"/>
        <w:ind w:firstLine="360"/>
        <w:rPr>
          <w:sz w:val="20"/>
          <w:szCs w:val="20"/>
        </w:rPr>
      </w:pPr>
      <w:r w:rsidRPr="004337C1">
        <w:rPr>
          <w:sz w:val="20"/>
          <w:szCs w:val="20"/>
        </w:rPr>
        <w:t> </w:t>
      </w:r>
    </w:p>
    <w:p w:rsidR="00427071" w:rsidRPr="004337C1" w:rsidRDefault="00427071" w:rsidP="004337C1">
      <w:pPr>
        <w:pStyle w:val="a3"/>
        <w:shd w:val="clear" w:color="auto" w:fill="FFFFFF"/>
        <w:spacing w:before="0" w:beforeAutospacing="0" w:after="0" w:afterAutospacing="0"/>
        <w:ind w:firstLine="360"/>
        <w:jc w:val="both"/>
        <w:rPr>
          <w:sz w:val="20"/>
          <w:szCs w:val="20"/>
        </w:rPr>
      </w:pPr>
      <w:r w:rsidRPr="004337C1">
        <w:rPr>
          <w:sz w:val="20"/>
          <w:szCs w:val="20"/>
        </w:rPr>
        <w:t>1. Настоящее Положение разработано в соответствии со статьей 19 Закона Приднестровской Молдавской Республики от 27 апреля 2012 года № 53-З-V «О государственной гражданской службе Приднестровской Молдавской Республики» (САЗ 12-18) и определяет порядок и условия проведения конкурса на замещение вакантной должности государственной гражданской службы Приднестровской Молдавской Республики в государственном органе или его аппарате (далее - государственный орган).</w:t>
      </w:r>
    </w:p>
    <w:p w:rsidR="00427071" w:rsidRPr="004337C1" w:rsidRDefault="00427071" w:rsidP="004337C1">
      <w:pPr>
        <w:pStyle w:val="a3"/>
        <w:shd w:val="clear" w:color="auto" w:fill="FFFFFF"/>
        <w:spacing w:before="0" w:beforeAutospacing="0" w:after="0" w:afterAutospacing="0"/>
        <w:ind w:firstLine="360"/>
        <w:jc w:val="both"/>
        <w:rPr>
          <w:sz w:val="20"/>
          <w:szCs w:val="20"/>
        </w:rPr>
      </w:pPr>
      <w:r w:rsidRPr="004337C1">
        <w:rPr>
          <w:sz w:val="20"/>
          <w:szCs w:val="20"/>
        </w:rPr>
        <w:t xml:space="preserve">Конкурс на замещение вакантной должности государственной гражданской службы (далее - конкурс) обеспечивает право граждан Приднестровской Молдавской Республики на равный доступ к государственной гражданской службе, а также право </w:t>
      </w:r>
      <w:r w:rsidR="00765916">
        <w:rPr>
          <w:rFonts w:ascii="Helvetica" w:hAnsi="Helvetica" w:cs="Helvetica"/>
          <w:color w:val="333333"/>
          <w:sz w:val="21"/>
          <w:szCs w:val="21"/>
          <w:shd w:val="clear" w:color="auto" w:fill="FFFFFF"/>
        </w:rPr>
        <w:t>государственных гражданских служащих (далее – гражданские служащие)</w:t>
      </w:r>
      <w:r w:rsidRPr="004337C1">
        <w:rPr>
          <w:sz w:val="20"/>
          <w:szCs w:val="20"/>
        </w:rPr>
        <w:t xml:space="preserve"> на должностной рост на конкурсной основе.</w:t>
      </w:r>
    </w:p>
    <w:p w:rsidR="00427071" w:rsidRPr="004337C1" w:rsidRDefault="00427071" w:rsidP="004337C1">
      <w:pPr>
        <w:pStyle w:val="a3"/>
        <w:shd w:val="clear" w:color="auto" w:fill="FFFFFF"/>
        <w:spacing w:before="0" w:beforeAutospacing="0" w:after="0" w:afterAutospacing="0"/>
        <w:ind w:firstLine="360"/>
        <w:jc w:val="both"/>
        <w:rPr>
          <w:sz w:val="20"/>
          <w:szCs w:val="20"/>
        </w:rPr>
      </w:pPr>
      <w:r w:rsidRPr="004337C1">
        <w:rPr>
          <w:sz w:val="20"/>
          <w:szCs w:val="20"/>
        </w:rPr>
        <w:t>Конкурс заключается в оценке профессионального уровня претендентов на замещение должности государственной гражданской службы, их соответствия установленным квалификационным требованиям к должности государственной гражданской службы.</w:t>
      </w:r>
    </w:p>
    <w:p w:rsidR="00427071" w:rsidRPr="004337C1" w:rsidRDefault="00427071" w:rsidP="004337C1">
      <w:pPr>
        <w:pStyle w:val="a3"/>
        <w:shd w:val="clear" w:color="auto" w:fill="FFFFFF"/>
        <w:spacing w:before="0" w:beforeAutospacing="0" w:after="0" w:afterAutospacing="0"/>
        <w:ind w:firstLine="360"/>
        <w:jc w:val="both"/>
        <w:rPr>
          <w:sz w:val="20"/>
          <w:szCs w:val="20"/>
        </w:rPr>
      </w:pPr>
      <w:r w:rsidRPr="004337C1">
        <w:rPr>
          <w:sz w:val="20"/>
          <w:szCs w:val="20"/>
        </w:rPr>
        <w:t xml:space="preserve">2. Конкурс в государственном органе объявляется по решению руководителя государственного органа, осуществляющего полномочия нанимателя от имени Приднестровской Молдавской Республики, при наличии вакантной (не замещенной </w:t>
      </w:r>
      <w:r w:rsidR="00D31E04" w:rsidRPr="00D31E04">
        <w:rPr>
          <w:rFonts w:ascii="Helvetica" w:hAnsi="Helvetica" w:cs="Helvetica"/>
          <w:sz w:val="21"/>
          <w:szCs w:val="21"/>
        </w:rPr>
        <w:t>гражданским служащим</w:t>
      </w:r>
      <w:r w:rsidRPr="004337C1">
        <w:rPr>
          <w:sz w:val="20"/>
          <w:szCs w:val="20"/>
        </w:rPr>
        <w:t>) должности государственной гражданской службы, замещение которой может быть произведено на конкурсной основе.</w:t>
      </w:r>
    </w:p>
    <w:p w:rsidR="00427071" w:rsidRPr="004337C1" w:rsidRDefault="00427071" w:rsidP="004337C1">
      <w:pPr>
        <w:pStyle w:val="a3"/>
        <w:shd w:val="clear" w:color="auto" w:fill="FFFFFF"/>
        <w:spacing w:before="0" w:beforeAutospacing="0" w:after="0" w:afterAutospacing="0"/>
        <w:ind w:firstLine="360"/>
        <w:jc w:val="both"/>
        <w:rPr>
          <w:sz w:val="20"/>
          <w:szCs w:val="20"/>
        </w:rPr>
      </w:pPr>
      <w:r w:rsidRPr="004337C1">
        <w:rPr>
          <w:sz w:val="20"/>
          <w:szCs w:val="20"/>
        </w:rPr>
        <w:t>3. Конкурс не проводится:</w:t>
      </w:r>
    </w:p>
    <w:p w:rsidR="00427071" w:rsidRPr="004337C1" w:rsidRDefault="00427071" w:rsidP="004337C1">
      <w:pPr>
        <w:pStyle w:val="a3"/>
        <w:shd w:val="clear" w:color="auto" w:fill="FFFFFF"/>
        <w:spacing w:before="0" w:beforeAutospacing="0" w:after="0" w:afterAutospacing="0"/>
        <w:ind w:firstLine="360"/>
        <w:jc w:val="both"/>
        <w:rPr>
          <w:sz w:val="20"/>
          <w:szCs w:val="20"/>
        </w:rPr>
      </w:pPr>
      <w:r w:rsidRPr="004337C1">
        <w:rPr>
          <w:sz w:val="20"/>
          <w:szCs w:val="20"/>
        </w:rPr>
        <w:t>а) при назначении на замещаемые на определенный срок полномочий должности государственной гражданской службы категорий «руководители» и «помощники» («советники»);</w:t>
      </w:r>
    </w:p>
    <w:p w:rsidR="00427071" w:rsidRPr="004337C1" w:rsidRDefault="00427071" w:rsidP="004337C1">
      <w:pPr>
        <w:pStyle w:val="a3"/>
        <w:shd w:val="clear" w:color="auto" w:fill="FFFFFF"/>
        <w:spacing w:before="0" w:beforeAutospacing="0" w:after="0" w:afterAutospacing="0"/>
        <w:ind w:firstLine="360"/>
        <w:jc w:val="both"/>
        <w:rPr>
          <w:sz w:val="20"/>
          <w:szCs w:val="20"/>
        </w:rPr>
      </w:pPr>
      <w:r w:rsidRPr="004337C1">
        <w:rPr>
          <w:sz w:val="20"/>
          <w:szCs w:val="20"/>
        </w:rPr>
        <w:t>б) при назначении на должности государственной гражданской службы категории «руководители», назначение на которые и освобождение от которых осуществляются Президентом Приднестровской Молдавской Республики, Верховным Советом Приднестровской Молдавской Республики и Правительством Приднестровской Молдавской Республики;</w:t>
      </w:r>
    </w:p>
    <w:p w:rsidR="00427071" w:rsidRPr="004337C1" w:rsidRDefault="00427071" w:rsidP="004337C1">
      <w:pPr>
        <w:pStyle w:val="a3"/>
        <w:shd w:val="clear" w:color="auto" w:fill="FFFFFF"/>
        <w:spacing w:before="0" w:beforeAutospacing="0" w:after="0" w:afterAutospacing="0"/>
        <w:ind w:firstLine="360"/>
        <w:jc w:val="both"/>
        <w:rPr>
          <w:sz w:val="20"/>
          <w:szCs w:val="20"/>
        </w:rPr>
      </w:pPr>
      <w:r w:rsidRPr="004337C1">
        <w:rPr>
          <w:sz w:val="20"/>
          <w:szCs w:val="20"/>
        </w:rPr>
        <w:t>в) при заключении срочного служебного контракта;</w:t>
      </w:r>
    </w:p>
    <w:p w:rsidR="00427071" w:rsidRPr="004337C1" w:rsidRDefault="00725BCD" w:rsidP="004337C1">
      <w:pPr>
        <w:pStyle w:val="a3"/>
        <w:shd w:val="clear" w:color="auto" w:fill="FFFFFF"/>
        <w:spacing w:before="0" w:beforeAutospacing="0" w:after="0" w:afterAutospacing="0"/>
        <w:ind w:firstLine="360"/>
        <w:jc w:val="both"/>
        <w:rPr>
          <w:sz w:val="20"/>
          <w:szCs w:val="20"/>
        </w:rPr>
      </w:pPr>
      <w:r>
        <w:lastRenderedPageBreak/>
        <w:t xml:space="preserve">г) </w:t>
      </w:r>
      <w:r w:rsidRPr="005A6D81">
        <w:t>при назначении гражданского служащего на иную должность государственной гражданской службы в случаях, предусмотренных пунктом 2 статьи 25, пунктами 1 и 3 статьи 27, пунктами 1, 2, 3 статьи 28, подпунктом г) пункта 16 и подпунктом б) части третьей пункта 16-1 статьи 45 Закона Приднестровской Молдавской Республики от 27 апреля 2012 года № 53-З-</w:t>
      </w:r>
      <w:r w:rsidRPr="005A6D81">
        <w:rPr>
          <w:lang w:val="en-US"/>
        </w:rPr>
        <w:t>V</w:t>
      </w:r>
      <w:r w:rsidRPr="005A6D81">
        <w:t xml:space="preserve"> «О государственной гражданской службе Приднестровской Молдавской Республики»  (САЗ 12-18)</w:t>
      </w:r>
      <w:r w:rsidR="00427071" w:rsidRPr="004337C1">
        <w:rPr>
          <w:sz w:val="20"/>
          <w:szCs w:val="20"/>
        </w:rPr>
        <w:t>;</w:t>
      </w:r>
    </w:p>
    <w:p w:rsidR="00427071" w:rsidRDefault="00427071" w:rsidP="006D5864">
      <w:pPr>
        <w:pStyle w:val="a3"/>
        <w:shd w:val="clear" w:color="auto" w:fill="FFFFFF"/>
        <w:spacing w:before="0" w:beforeAutospacing="0" w:after="0" w:afterAutospacing="0"/>
        <w:ind w:firstLine="360"/>
        <w:jc w:val="both"/>
        <w:rPr>
          <w:sz w:val="20"/>
          <w:szCs w:val="20"/>
        </w:rPr>
      </w:pPr>
      <w:r w:rsidRPr="004337C1">
        <w:rPr>
          <w:sz w:val="20"/>
          <w:szCs w:val="20"/>
        </w:rPr>
        <w:t>д) при назначении на должность государственной гражданской службы гражданского служащего (гражданина), состоящего в кадровом резерве, сформированном на конкурсной основе</w:t>
      </w:r>
      <w:r w:rsidR="00725BCD">
        <w:rPr>
          <w:sz w:val="20"/>
          <w:szCs w:val="20"/>
        </w:rPr>
        <w:t>;</w:t>
      </w:r>
    </w:p>
    <w:p w:rsidR="00725BCD" w:rsidRPr="005A6D81" w:rsidRDefault="00725BCD" w:rsidP="00725BCD">
      <w:pPr>
        <w:pStyle w:val="a3"/>
        <w:shd w:val="clear" w:color="auto" w:fill="FFFFFF"/>
        <w:spacing w:before="0" w:beforeAutospacing="0" w:after="0" w:afterAutospacing="0"/>
        <w:ind w:firstLine="360"/>
        <w:jc w:val="both"/>
      </w:pPr>
      <w:r>
        <w:t xml:space="preserve">е) </w:t>
      </w:r>
      <w:r w:rsidRPr="005A6D81">
        <w:t>при переводе гражданского служащего в другую местность вместе с государственным органом;</w:t>
      </w:r>
    </w:p>
    <w:p w:rsidR="00725BCD" w:rsidRPr="005A6D81" w:rsidRDefault="00725BCD" w:rsidP="00725BCD">
      <w:pPr>
        <w:pStyle w:val="a3"/>
        <w:shd w:val="clear" w:color="auto" w:fill="FFFFFF"/>
        <w:spacing w:before="0" w:beforeAutospacing="0" w:after="0" w:afterAutospacing="0"/>
        <w:ind w:firstLine="360"/>
        <w:jc w:val="both"/>
      </w:pPr>
      <w:r>
        <w:t xml:space="preserve">ж) </w:t>
      </w:r>
      <w:r w:rsidRPr="005A6D81">
        <w:t>при перемещении гражданского служащего на иную должность государственной гражданской службы без изменения должностных обязанностей, установленных служебным контрактом и должностным регламентом.</w:t>
      </w:r>
    </w:p>
    <w:p w:rsidR="00725BCD" w:rsidRPr="004337C1" w:rsidRDefault="00725BCD" w:rsidP="006D5864">
      <w:pPr>
        <w:pStyle w:val="a3"/>
        <w:shd w:val="clear" w:color="auto" w:fill="FFFFFF"/>
        <w:spacing w:before="0" w:beforeAutospacing="0" w:after="0" w:afterAutospacing="0"/>
        <w:ind w:firstLine="360"/>
        <w:jc w:val="both"/>
        <w:rPr>
          <w:sz w:val="20"/>
          <w:szCs w:val="20"/>
        </w:rPr>
      </w:pPr>
    </w:p>
    <w:p w:rsidR="00C813EC" w:rsidRPr="00C813EC" w:rsidRDefault="00C813EC" w:rsidP="00C813EC">
      <w:pPr>
        <w:pStyle w:val="a3"/>
        <w:shd w:val="clear" w:color="auto" w:fill="FFFFFF"/>
        <w:spacing w:before="0" w:beforeAutospacing="0" w:after="0" w:afterAutospacing="0"/>
        <w:ind w:firstLine="360"/>
      </w:pPr>
      <w:r>
        <w:rPr>
          <w:sz w:val="20"/>
          <w:szCs w:val="20"/>
        </w:rPr>
        <w:t xml:space="preserve">4. </w:t>
      </w:r>
      <w:r w:rsidRPr="00C813EC">
        <w:t>По решению представителя нанимателя конкурс может не проводиться:</w:t>
      </w:r>
    </w:p>
    <w:p w:rsidR="00C813EC" w:rsidRPr="005A6D81" w:rsidRDefault="00C813EC" w:rsidP="00C813EC">
      <w:pPr>
        <w:pStyle w:val="a3"/>
        <w:shd w:val="clear" w:color="auto" w:fill="FFFFFF"/>
        <w:spacing w:before="0" w:beforeAutospacing="0" w:after="0" w:afterAutospacing="0"/>
        <w:ind w:firstLine="360"/>
        <w:jc w:val="both"/>
      </w:pPr>
      <w:r>
        <w:t xml:space="preserve">а) </w:t>
      </w:r>
      <w:r w:rsidRPr="005A6D81">
        <w:t>при назначении на должности государственной гражданской службы, относящиеся к группе младших должностей государственной гражданской службы;</w:t>
      </w:r>
    </w:p>
    <w:p w:rsidR="00C813EC" w:rsidRPr="005A6D81" w:rsidRDefault="00C813EC" w:rsidP="00C813EC">
      <w:pPr>
        <w:pStyle w:val="a3"/>
        <w:shd w:val="clear" w:color="auto" w:fill="FFFFFF"/>
        <w:spacing w:before="0" w:beforeAutospacing="0" w:after="0" w:afterAutospacing="0"/>
        <w:ind w:firstLine="360"/>
        <w:jc w:val="both"/>
      </w:pPr>
      <w:r>
        <w:t xml:space="preserve">б) </w:t>
      </w:r>
      <w:r w:rsidRPr="005A6D81">
        <w:t>при переводе гражданского служащего на иную равнозначную или низшую должность государственной гражданской службы в том же государственном органе либо при переводе гражданского служащего на иную равнозначную (относящуюся к тому же уровню в пределах той же категории и группы должностей государственной гражданской службы) или низшую (относящуюся к более низкой категории и группе должностей государственной гражданской службы или более низкому уровню в пределах той же категории и группы должностей государственной гражданской службы) должность государственной гражданской службы из другого государственного органа;</w:t>
      </w:r>
    </w:p>
    <w:p w:rsidR="00C813EC" w:rsidRPr="005A6D81" w:rsidRDefault="00C813EC" w:rsidP="00C813EC">
      <w:pPr>
        <w:pStyle w:val="a3"/>
        <w:shd w:val="clear" w:color="auto" w:fill="FFFFFF"/>
        <w:spacing w:before="0" w:beforeAutospacing="0" w:after="0" w:afterAutospacing="0"/>
        <w:ind w:firstLine="360"/>
        <w:jc w:val="both"/>
      </w:pPr>
      <w:r>
        <w:t xml:space="preserve">в) </w:t>
      </w:r>
      <w:r w:rsidRPr="005A6D81">
        <w:t>при назначении государственного гражданского служащего на иную должность государственной гражданской службы в порядке должностного роста в том же государственном органе;</w:t>
      </w:r>
    </w:p>
    <w:p w:rsidR="00C813EC" w:rsidRDefault="00C813EC" w:rsidP="00C813EC">
      <w:pPr>
        <w:pStyle w:val="a3"/>
        <w:shd w:val="clear" w:color="auto" w:fill="FFFFFF"/>
        <w:spacing w:before="0" w:beforeAutospacing="0" w:after="0" w:afterAutospacing="0"/>
        <w:ind w:firstLine="360"/>
        <w:jc w:val="both"/>
      </w:pPr>
      <w:r>
        <w:t xml:space="preserve">г) </w:t>
      </w:r>
      <w:r w:rsidRPr="005A6D81">
        <w:t>при назначении на отдельные должности государственной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нормативным правовым актом государственного органа.</w:t>
      </w:r>
    </w:p>
    <w:p w:rsidR="00C813EC" w:rsidRPr="00C813EC" w:rsidRDefault="00C813EC" w:rsidP="00C813EC">
      <w:pPr>
        <w:pStyle w:val="a3"/>
        <w:shd w:val="clear" w:color="auto" w:fill="FFFFFF"/>
        <w:spacing w:before="0" w:beforeAutospacing="0" w:after="0" w:afterAutospacing="0"/>
        <w:ind w:firstLine="360"/>
        <w:jc w:val="both"/>
      </w:pPr>
    </w:p>
    <w:p w:rsidR="00765916" w:rsidRDefault="00765916" w:rsidP="00765916">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5-1. Конкурс проводится в два этапа:</w:t>
      </w:r>
    </w:p>
    <w:p w:rsidR="00765916" w:rsidRDefault="00765916" w:rsidP="00765916">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первый этап конкурса заключается в объявлении конкурса и привлечении граждан (гражданских служащих), претендующих на замещение вакантной должности государственной гражданской службы, к участию в нем, оценке их соответствия квалификационным требованиям к вакантной должности государственной гражданской службы на основе проверки представленных документов;</w:t>
      </w:r>
    </w:p>
    <w:p w:rsidR="00765916" w:rsidRPr="00765916" w:rsidRDefault="00765916" w:rsidP="00765916">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второй этап конкурса состоит из проведения конкурсной комиссией, указанной в пункте 16 настоящего Положения, конкурсных процедур в отношении граждан (гражданских служащих) с использованием не противоречащих законам и другим нормативным правовым актам Приднестровской Молдавской Республики методов оценки профессиональных и личностных качеств граждан (гражданских служащих) и подведения итогов конкурса.</w:t>
      </w:r>
    </w:p>
    <w:p w:rsidR="00427071" w:rsidRPr="004337C1" w:rsidRDefault="00427071" w:rsidP="004337C1">
      <w:pPr>
        <w:pStyle w:val="a3"/>
        <w:shd w:val="clear" w:color="auto" w:fill="FFFFFF"/>
        <w:spacing w:before="0" w:beforeAutospacing="0" w:after="0" w:afterAutospacing="0"/>
        <w:ind w:firstLine="360"/>
        <w:jc w:val="both"/>
        <w:rPr>
          <w:sz w:val="20"/>
          <w:szCs w:val="20"/>
        </w:rPr>
      </w:pPr>
      <w:r w:rsidRPr="004337C1">
        <w:rPr>
          <w:sz w:val="20"/>
          <w:szCs w:val="20"/>
        </w:rPr>
        <w:t xml:space="preserve">6. </w:t>
      </w:r>
      <w:r w:rsidR="00AF77B2" w:rsidRPr="00AF77B2">
        <w:rPr>
          <w:rFonts w:ascii="Helvetica" w:hAnsi="Helvetica" w:cs="Helvetica"/>
          <w:color w:val="333333"/>
          <w:sz w:val="21"/>
          <w:szCs w:val="21"/>
          <w:shd w:val="clear" w:color="auto" w:fill="FFFFFF"/>
        </w:rPr>
        <w:t>Конкурс проводится в два этапа. На первом этапе государственный орган публикует объявление о приеме документов для участия в конкурсе в периодическом печатном издании и (или) размещает информацию о проведении конкурса на сайте государственного органа в информационно</w:t>
      </w:r>
      <w:r w:rsidR="00AF77B2">
        <w:rPr>
          <w:rFonts w:ascii="Helvetica" w:hAnsi="Helvetica" w:cs="Helvetica"/>
          <w:color w:val="333333"/>
          <w:sz w:val="21"/>
          <w:szCs w:val="21"/>
          <w:shd w:val="clear" w:color="auto" w:fill="FFFFFF"/>
        </w:rPr>
        <w:t>-</w:t>
      </w:r>
      <w:r w:rsidR="00AF77B2" w:rsidRPr="00AF77B2">
        <w:rPr>
          <w:rFonts w:ascii="Helvetica" w:hAnsi="Helvetica" w:cs="Helvetica"/>
          <w:color w:val="333333"/>
          <w:sz w:val="21"/>
          <w:szCs w:val="21"/>
          <w:shd w:val="clear" w:color="auto" w:fill="FFFFFF"/>
        </w:rPr>
        <w:t>телекоммуникационной сети общего пользования».</w:t>
      </w:r>
      <w:r w:rsidRPr="004337C1">
        <w:rPr>
          <w:sz w:val="20"/>
          <w:szCs w:val="20"/>
        </w:rPr>
        <w:t>.</w:t>
      </w:r>
    </w:p>
    <w:p w:rsidR="00427071" w:rsidRPr="004337C1" w:rsidRDefault="00427071" w:rsidP="004337C1">
      <w:pPr>
        <w:pStyle w:val="a3"/>
        <w:shd w:val="clear" w:color="auto" w:fill="FFFFFF"/>
        <w:spacing w:before="0" w:beforeAutospacing="0" w:after="0" w:afterAutospacing="0"/>
        <w:ind w:firstLine="360"/>
        <w:jc w:val="both"/>
        <w:rPr>
          <w:sz w:val="20"/>
          <w:szCs w:val="20"/>
        </w:rPr>
      </w:pPr>
      <w:r w:rsidRPr="004337C1">
        <w:rPr>
          <w:sz w:val="20"/>
          <w:szCs w:val="20"/>
        </w:rPr>
        <w:t>В публикуемом объявлении о приеме документов для участия в конкурсе указываются: наименование вакантной должности государственной гражданской службы, требования, предъявляемые к претенденту на замещение этой должности, место и время приема документов, подлежащих представлению в соответствии с пунктом 7 настоящего Положения, срок, до истечения которого принимаются указанные документы, а также сведения об источнике подробной информации о конкурсе (телефон, факс, электронная почта, электронный адрес сайта государственного органа).</w:t>
      </w:r>
    </w:p>
    <w:p w:rsidR="00427071" w:rsidRPr="004337C1" w:rsidRDefault="00427071" w:rsidP="004337C1">
      <w:pPr>
        <w:pStyle w:val="a3"/>
        <w:shd w:val="clear" w:color="auto" w:fill="FFFFFF"/>
        <w:spacing w:before="0" w:beforeAutospacing="0" w:after="0" w:afterAutospacing="0"/>
        <w:ind w:firstLine="360"/>
        <w:jc w:val="both"/>
        <w:rPr>
          <w:sz w:val="20"/>
          <w:szCs w:val="20"/>
        </w:rPr>
      </w:pPr>
      <w:r w:rsidRPr="004337C1">
        <w:rPr>
          <w:sz w:val="20"/>
          <w:szCs w:val="20"/>
        </w:rPr>
        <w:lastRenderedPageBreak/>
        <w:t xml:space="preserve">На сайте государственного органа в информационно-телекоммуникационной сети общего пользования размещается следующая информация о конкурсе: наименование вакантной должности государственной гражданской службы, требования, предъявляемые к претенденту на замещение этой должности, условия прохождения государственной гражданской службы, место и время приема документов, подлежащих представлению в соответствии с пунктом 7 настоящего Положения, срок, до истечения которого принимаются указанные документы, </w:t>
      </w:r>
      <w:r w:rsidR="00765916">
        <w:rPr>
          <w:rFonts w:ascii="Helvetica" w:hAnsi="Helvetica" w:cs="Helvetica"/>
          <w:color w:val="333333"/>
          <w:sz w:val="21"/>
          <w:szCs w:val="21"/>
          <w:shd w:val="clear" w:color="auto" w:fill="FFFFFF"/>
        </w:rPr>
        <w:t>порядок проведения конкурса</w:t>
      </w:r>
      <w:r w:rsidRPr="004337C1">
        <w:rPr>
          <w:sz w:val="20"/>
          <w:szCs w:val="20"/>
        </w:rPr>
        <w:t>, другие информационные материалы.</w:t>
      </w:r>
    </w:p>
    <w:p w:rsidR="00765916" w:rsidRDefault="00765916" w:rsidP="00765916">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7. Гражданин Приднестровской Молдавской Республики (гражданский служащий), изъявивший желание участвовать в конкурсе, представляет в государственный орган:</w:t>
      </w:r>
    </w:p>
    <w:p w:rsidR="00765916" w:rsidRDefault="00765916" w:rsidP="00765916">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личное заявление;</w:t>
      </w:r>
    </w:p>
    <w:p w:rsidR="00765916" w:rsidRDefault="00765916" w:rsidP="00765916">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собственноручно заполненную и подписанную анкету по форме, утвержденной Правительством Приднестровской Молдавской Республики, с приложением фотографии размером 3 на 4;</w:t>
      </w:r>
    </w:p>
    <w:p w:rsidR="00765916" w:rsidRDefault="00765916" w:rsidP="00765916">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копию паспорта, а при его отсутствии иного документа, удостоверяющего личность (соответствующий документ предъявляется лично по прибытии на конкурс);</w:t>
      </w:r>
    </w:p>
    <w:p w:rsidR="00765916" w:rsidRDefault="00765916" w:rsidP="00765916">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г) документы, подтверждающие необходимое профессиональное образование, стаж работы и квалификацию:</w:t>
      </w:r>
    </w:p>
    <w:p w:rsidR="00765916" w:rsidRDefault="00765916" w:rsidP="00765916">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копию трудовой книжки (за исключением случаев, когда служебная (трудовая) деятельность осуществляется впервые) или иные документы, подтверждающие служебную (трудовую) деятельность гражданина;</w:t>
      </w:r>
    </w:p>
    <w:p w:rsidR="00765916" w:rsidRDefault="00765916" w:rsidP="00765916">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кадровой службой по месту службы (работы) или кадровой службой государственного органа, в котором проводится конкурс;</w:t>
      </w:r>
    </w:p>
    <w:p w:rsidR="00765916" w:rsidRDefault="00765916" w:rsidP="00765916">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д) копии документов воинского учета – для военнообязанных и лиц, подлежащих призыву на военную службу;</w:t>
      </w:r>
    </w:p>
    <w:p w:rsidR="00765916" w:rsidRDefault="00765916" w:rsidP="00765916">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е) заключение медицинского учреждения об отсутствии заболевания, препятствующего поступлению на государственную гражданскую службу или ее прохождению, с даты выдачи которого прошло не более 1 (одного) года;</w:t>
      </w:r>
    </w:p>
    <w:p w:rsidR="00765916" w:rsidRDefault="00765916" w:rsidP="00765916">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ж)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уполномоченным исполнительным органом государственной власти Приднестровской Молдавской Республики.</w:t>
      </w:r>
    </w:p>
    <w:p w:rsidR="00427071" w:rsidRPr="00765916" w:rsidRDefault="00765916" w:rsidP="00765916">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Гражданин (гражданский служащий), изъявивший желание участвовать в конкурсе, дает свое согласие на обработку персональных данных в порядке, установленном законодательством Приднестровской Молдавской Республики</w:t>
      </w:r>
      <w:r w:rsidR="00427071" w:rsidRPr="004337C1">
        <w:rPr>
          <w:sz w:val="20"/>
          <w:szCs w:val="20"/>
        </w:rPr>
        <w:t>.</w:t>
      </w:r>
    </w:p>
    <w:p w:rsidR="00427071" w:rsidRPr="004337C1" w:rsidRDefault="00427071" w:rsidP="004337C1">
      <w:pPr>
        <w:pStyle w:val="a3"/>
        <w:shd w:val="clear" w:color="auto" w:fill="FFFFFF"/>
        <w:spacing w:before="0" w:beforeAutospacing="0" w:after="0" w:afterAutospacing="0"/>
        <w:ind w:firstLine="360"/>
        <w:jc w:val="both"/>
        <w:rPr>
          <w:sz w:val="20"/>
          <w:szCs w:val="20"/>
        </w:rPr>
      </w:pPr>
      <w:r w:rsidRPr="004337C1">
        <w:rPr>
          <w:sz w:val="20"/>
          <w:szCs w:val="20"/>
        </w:rPr>
        <w:t xml:space="preserve">8. Государственный служащий, изъявивший желание участвовать в конкурсе, направляет заявление на имя руководителя государственного органа. Кадровая служба государственного органа, в котором государственный служащий замещает должность государственной гражданской службы, обеспечивает ему получение документов, </w:t>
      </w:r>
      <w:r w:rsidR="00765916">
        <w:rPr>
          <w:rFonts w:ascii="Helvetica" w:hAnsi="Helvetica" w:cs="Helvetica"/>
          <w:color w:val="333333"/>
          <w:sz w:val="21"/>
          <w:szCs w:val="21"/>
          <w:shd w:val="clear" w:color="auto" w:fill="FFFFFF"/>
        </w:rPr>
        <w:t>указанных в подпунктах «в» – «д» пункта 7 настоящего Положения</w:t>
      </w:r>
      <w:r w:rsidRPr="004337C1">
        <w:rPr>
          <w:sz w:val="20"/>
          <w:szCs w:val="20"/>
        </w:rPr>
        <w:t>.</w:t>
      </w:r>
    </w:p>
    <w:p w:rsidR="00427071" w:rsidRPr="004337C1" w:rsidRDefault="00427071" w:rsidP="004337C1">
      <w:pPr>
        <w:pStyle w:val="a3"/>
        <w:shd w:val="clear" w:color="auto" w:fill="FFFFFF"/>
        <w:spacing w:before="0" w:beforeAutospacing="0" w:after="0" w:afterAutospacing="0"/>
        <w:ind w:firstLine="360"/>
        <w:jc w:val="both"/>
        <w:rPr>
          <w:sz w:val="20"/>
          <w:szCs w:val="20"/>
        </w:rPr>
      </w:pPr>
      <w:r w:rsidRPr="004337C1">
        <w:rPr>
          <w:sz w:val="20"/>
          <w:szCs w:val="20"/>
        </w:rPr>
        <w:t>9. С согласия гражданина (государственного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государственной гражданской службы, на замещение которой претендует гражданин (государственный служащий), связано с использованием таких сведений.</w:t>
      </w:r>
    </w:p>
    <w:p w:rsidR="00427071" w:rsidRPr="004337C1" w:rsidRDefault="00427071" w:rsidP="004337C1">
      <w:pPr>
        <w:pStyle w:val="a3"/>
        <w:shd w:val="clear" w:color="auto" w:fill="FFFFFF"/>
        <w:spacing w:before="0" w:beforeAutospacing="0" w:after="0" w:afterAutospacing="0"/>
        <w:ind w:firstLine="360"/>
        <w:jc w:val="both"/>
        <w:rPr>
          <w:sz w:val="20"/>
          <w:szCs w:val="20"/>
        </w:rPr>
      </w:pPr>
      <w:r w:rsidRPr="004337C1">
        <w:rPr>
          <w:sz w:val="20"/>
          <w:szCs w:val="20"/>
        </w:rPr>
        <w:t>Достоверность сведений, представленных гражданином на имя руководителя государственного органа, подлежит проверке.</w:t>
      </w:r>
    </w:p>
    <w:p w:rsidR="00765916" w:rsidRDefault="00765916" w:rsidP="00765916">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10. Гражданин (гражданский служащий) не допускается к участию во втором этапе конкурса в связи с его несоответствием квалификационным требованиям для замещения вакантной должности государственной гражданской службы, а также в связи с ограничениями, установленными законодательным актом Приднестровской Молдавской Республики о государственной гражданской службе, для поступления на государственную гражданскую службу и ее прохождения.</w:t>
      </w:r>
    </w:p>
    <w:p w:rsidR="00427071" w:rsidRPr="00765916" w:rsidRDefault="00765916" w:rsidP="00765916">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Гражданин (гражданский служащий) также не допускается к участию во втором этапе конкурса в связи с отказом от прохождения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по должности государственной гражданской службы, на замещение которой претендует гражданин (гражданский служащий), связано с использованием таких сведений, либо в случае отказа гражданину (гражданскому служащему) в допуске к сведениям, составляющим государственную и иную охраняемую законом тайну, по результатам проведения проверочных мероприятий</w:t>
      </w:r>
      <w:r w:rsidR="00427071" w:rsidRPr="004337C1">
        <w:rPr>
          <w:sz w:val="20"/>
          <w:szCs w:val="20"/>
        </w:rPr>
        <w:t>.</w:t>
      </w:r>
    </w:p>
    <w:p w:rsidR="00427071" w:rsidRPr="004337C1" w:rsidRDefault="00427071" w:rsidP="004337C1">
      <w:pPr>
        <w:pStyle w:val="a3"/>
        <w:shd w:val="clear" w:color="auto" w:fill="FFFFFF"/>
        <w:spacing w:before="0" w:beforeAutospacing="0" w:after="0" w:afterAutospacing="0"/>
        <w:ind w:firstLine="360"/>
        <w:jc w:val="both"/>
        <w:rPr>
          <w:sz w:val="20"/>
          <w:szCs w:val="20"/>
        </w:rPr>
      </w:pPr>
      <w:r w:rsidRPr="004337C1">
        <w:rPr>
          <w:sz w:val="20"/>
          <w:szCs w:val="20"/>
        </w:rPr>
        <w:t>11. Документы, указанные в пункте 7 настоящего Положения, представляются в го</w:t>
      </w:r>
      <w:r w:rsidR="00A0610E">
        <w:rPr>
          <w:sz w:val="20"/>
          <w:szCs w:val="20"/>
        </w:rPr>
        <w:t>сударственный орган в течение 15</w:t>
      </w:r>
      <w:r w:rsidRPr="004337C1">
        <w:rPr>
          <w:sz w:val="20"/>
          <w:szCs w:val="20"/>
        </w:rPr>
        <w:t xml:space="preserve"> дней со дня объявления об их приеме.</w:t>
      </w:r>
    </w:p>
    <w:p w:rsidR="00427071" w:rsidRPr="004337C1" w:rsidRDefault="00427071" w:rsidP="004337C1">
      <w:pPr>
        <w:pStyle w:val="a3"/>
        <w:shd w:val="clear" w:color="auto" w:fill="FFFFFF"/>
        <w:spacing w:before="0" w:beforeAutospacing="0" w:after="0" w:afterAutospacing="0"/>
        <w:ind w:firstLine="360"/>
        <w:jc w:val="both"/>
        <w:rPr>
          <w:sz w:val="20"/>
          <w:szCs w:val="20"/>
        </w:rPr>
      </w:pPr>
      <w:r w:rsidRPr="004337C1">
        <w:rPr>
          <w:sz w:val="20"/>
          <w:szCs w:val="20"/>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w:t>
      </w:r>
      <w:r w:rsidR="00765916">
        <w:rPr>
          <w:sz w:val="20"/>
          <w:szCs w:val="20"/>
        </w:rPr>
        <w:t xml:space="preserve"> (г</w:t>
      </w:r>
      <w:r w:rsidR="00765916">
        <w:rPr>
          <w:rFonts w:ascii="Helvetica" w:hAnsi="Helvetica" w:cs="Helvetica"/>
          <w:color w:val="333333"/>
          <w:sz w:val="21"/>
          <w:szCs w:val="21"/>
          <w:shd w:val="clear" w:color="auto" w:fill="FFFFFF"/>
        </w:rPr>
        <w:t>ражданскому служащему)</w:t>
      </w:r>
      <w:r w:rsidRPr="004337C1">
        <w:rPr>
          <w:sz w:val="20"/>
          <w:szCs w:val="20"/>
        </w:rPr>
        <w:t xml:space="preserve"> в их приеме.</w:t>
      </w:r>
    </w:p>
    <w:p w:rsidR="00427071" w:rsidRPr="004337C1" w:rsidRDefault="00427071" w:rsidP="004337C1">
      <w:pPr>
        <w:pStyle w:val="a3"/>
        <w:shd w:val="clear" w:color="auto" w:fill="FFFFFF"/>
        <w:spacing w:before="0" w:beforeAutospacing="0" w:after="0" w:afterAutospacing="0"/>
        <w:ind w:firstLine="360"/>
        <w:jc w:val="both"/>
        <w:rPr>
          <w:sz w:val="20"/>
          <w:szCs w:val="20"/>
        </w:rPr>
      </w:pPr>
      <w:r w:rsidRPr="004337C1">
        <w:rPr>
          <w:sz w:val="20"/>
          <w:szCs w:val="20"/>
        </w:rPr>
        <w:t>При несвоевременном представлении документов, представлении их не в полном объеме или с нарушением правил оформления по уважительной причине руководитель государственного органа вправе перенести сроки их приема.</w:t>
      </w:r>
    </w:p>
    <w:p w:rsidR="00427071" w:rsidRPr="004337C1" w:rsidRDefault="00427071" w:rsidP="004337C1">
      <w:pPr>
        <w:pStyle w:val="a3"/>
        <w:shd w:val="clear" w:color="auto" w:fill="FFFFFF"/>
        <w:spacing w:before="0" w:beforeAutospacing="0" w:after="0" w:afterAutospacing="0"/>
        <w:ind w:firstLine="360"/>
        <w:jc w:val="both"/>
        <w:rPr>
          <w:sz w:val="20"/>
          <w:szCs w:val="20"/>
        </w:rPr>
      </w:pPr>
      <w:r w:rsidRPr="004337C1">
        <w:rPr>
          <w:sz w:val="20"/>
          <w:szCs w:val="20"/>
        </w:rPr>
        <w:t>12. Решение о дате, месте и времени проведения второго этапа конкурса принимается руководителем государственного органа после проверки достоверности сведений, представленных претендентами на замещение вакантной должности государственной гражданской службы, а также после оформления в случае необходимости допуска к сведениям, составляющим государственную и иную охраняемую законом тайну.</w:t>
      </w:r>
    </w:p>
    <w:p w:rsidR="00427071" w:rsidRPr="004337C1" w:rsidRDefault="00427071" w:rsidP="004337C1">
      <w:pPr>
        <w:pStyle w:val="a3"/>
        <w:shd w:val="clear" w:color="auto" w:fill="FFFFFF"/>
        <w:spacing w:before="0" w:beforeAutospacing="0" w:after="0" w:afterAutospacing="0"/>
        <w:ind w:firstLine="360"/>
        <w:jc w:val="both"/>
        <w:rPr>
          <w:sz w:val="20"/>
          <w:szCs w:val="20"/>
        </w:rPr>
      </w:pPr>
      <w:r w:rsidRPr="004337C1">
        <w:rPr>
          <w:sz w:val="20"/>
          <w:szCs w:val="20"/>
        </w:rPr>
        <w:t xml:space="preserve">В случае установления в ходе проверки обстоятельств, препятствующих в соответствии с законами и другими нормативными правовыми актами Приднестровской Молдавской Республики поступлению гражданина на государственную гражданскую службу, он информируется в письменной форме руководителем государственного органа о причинах отказа в участии </w:t>
      </w:r>
      <w:r w:rsidR="00765916">
        <w:rPr>
          <w:rFonts w:ascii="Helvetica" w:hAnsi="Helvetica" w:cs="Helvetica"/>
          <w:color w:val="333333"/>
          <w:sz w:val="21"/>
          <w:szCs w:val="21"/>
          <w:shd w:val="clear" w:color="auto" w:fill="FFFFFF"/>
        </w:rPr>
        <w:t>во втором этапе конкурса</w:t>
      </w:r>
      <w:r w:rsidRPr="004337C1">
        <w:rPr>
          <w:sz w:val="20"/>
          <w:szCs w:val="20"/>
        </w:rPr>
        <w:t>.</w:t>
      </w:r>
    </w:p>
    <w:p w:rsidR="00427071" w:rsidRPr="004337C1" w:rsidRDefault="00427071" w:rsidP="004337C1">
      <w:pPr>
        <w:pStyle w:val="a3"/>
        <w:shd w:val="clear" w:color="auto" w:fill="FFFFFF"/>
        <w:spacing w:before="0" w:beforeAutospacing="0" w:after="0" w:afterAutospacing="0"/>
        <w:ind w:firstLine="360"/>
        <w:jc w:val="both"/>
        <w:rPr>
          <w:sz w:val="20"/>
          <w:szCs w:val="20"/>
        </w:rPr>
      </w:pPr>
      <w:r w:rsidRPr="004337C1">
        <w:rPr>
          <w:sz w:val="20"/>
          <w:szCs w:val="20"/>
        </w:rPr>
        <w:t>13. Претендент на замещение вакантной должности государственной гражданской службы, не допущенный к участию в конкурсе, вправе обжаловать это решение в соответствии с законодательством Приднестровской Молдавской Республики.</w:t>
      </w:r>
    </w:p>
    <w:p w:rsidR="00765916" w:rsidRDefault="00765916" w:rsidP="004337C1">
      <w:pPr>
        <w:pStyle w:val="a3"/>
        <w:shd w:val="clear" w:color="auto" w:fill="FFFFFF"/>
        <w:spacing w:before="0" w:beforeAutospacing="0" w:after="0" w:afterAutospacing="0"/>
        <w:ind w:firstLine="360"/>
        <w:jc w:val="both"/>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14. Руководитель государственного органа не позднее чем за 5 (пять) дней до начала второго этапа конкурса направляет сообщение о дате, месте и времени его проведения гражданам (гражданским служащим), допущенным к участию во втором этапе конкурса, (далее – кандидаты).</w:t>
      </w:r>
    </w:p>
    <w:p w:rsidR="00427071" w:rsidRPr="004337C1" w:rsidRDefault="00427071" w:rsidP="004337C1">
      <w:pPr>
        <w:pStyle w:val="a3"/>
        <w:shd w:val="clear" w:color="auto" w:fill="FFFFFF"/>
        <w:spacing w:before="0" w:beforeAutospacing="0" w:after="0" w:afterAutospacing="0"/>
        <w:ind w:firstLine="360"/>
        <w:jc w:val="both"/>
        <w:rPr>
          <w:sz w:val="20"/>
          <w:szCs w:val="20"/>
        </w:rPr>
      </w:pPr>
      <w:r w:rsidRPr="004337C1">
        <w:rPr>
          <w:sz w:val="20"/>
          <w:szCs w:val="20"/>
        </w:rPr>
        <w:t>15. Если в результате проведения конкурса не были выявлены кандидаты, отвечающие квалификационным требованиям к вакантной должности государственной гражданской службы, на замещение которой он был объявлен, руководитель государственного органа может принять решение о проведении повторного конкурса.</w:t>
      </w:r>
    </w:p>
    <w:p w:rsidR="00427071" w:rsidRPr="004337C1" w:rsidRDefault="00427071" w:rsidP="004337C1">
      <w:pPr>
        <w:pStyle w:val="a3"/>
        <w:shd w:val="clear" w:color="auto" w:fill="FFFFFF"/>
        <w:spacing w:before="0" w:beforeAutospacing="0" w:after="0" w:afterAutospacing="0"/>
        <w:ind w:firstLine="360"/>
        <w:jc w:val="both"/>
        <w:rPr>
          <w:sz w:val="20"/>
          <w:szCs w:val="20"/>
        </w:rPr>
      </w:pPr>
      <w:r w:rsidRPr="004337C1">
        <w:rPr>
          <w:sz w:val="20"/>
          <w:szCs w:val="20"/>
        </w:rPr>
        <w:t>16. Для проведения конкурса правовым актом государственного органа образуется конкурсная комиссия, действующая на постоянной основе. Состав конкурсной комиссии, сроки и порядок ее работы, а также методика проведения конкурса определяются правовым актом государственного органа.</w:t>
      </w:r>
    </w:p>
    <w:p w:rsidR="00765916" w:rsidRDefault="00765916" w:rsidP="00765916">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17. В состав конкурсной комиссии входят: представитель нанимателя и (или) уполномоченные им гражданские служащие, в том числе из подразделения, в котором проводится конкурс на замещение вакантной должности государственной гражданской службы; сотрудники подразделения государственного органа по вопросам государственной службы и кадров, а также юридического (правового) подразделения.</w:t>
      </w:r>
    </w:p>
    <w:p w:rsidR="00765916" w:rsidRDefault="00765916" w:rsidP="00765916">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По решению представителя нанимателя в состав комиссии могут быть включены: представитель органа по управлению государственной службой; представители научных и образовательных учреждений, других организаций, приглашаемые представителем нанимателя в качестве независимых экспертов-специалистов по вопросам, связанным с государственной гражданской службой.</w:t>
      </w:r>
    </w:p>
    <w:p w:rsidR="00765916" w:rsidRDefault="00765916" w:rsidP="00765916">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Состав конкурсной комиссии для проведения конкурса на замещение вакантной должности государственной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Приднестровской Молдавской Республики о государственной тайне.</w:t>
      </w:r>
    </w:p>
    <w:p w:rsidR="00765916" w:rsidRDefault="00765916" w:rsidP="00765916">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427071" w:rsidRPr="004337C1" w:rsidRDefault="00427071" w:rsidP="004337C1">
      <w:pPr>
        <w:pStyle w:val="a3"/>
        <w:shd w:val="clear" w:color="auto" w:fill="FFFFFF"/>
        <w:spacing w:before="0" w:beforeAutospacing="0" w:after="0" w:afterAutospacing="0"/>
        <w:ind w:firstLine="360"/>
        <w:jc w:val="both"/>
        <w:rPr>
          <w:sz w:val="20"/>
          <w:szCs w:val="20"/>
        </w:rPr>
      </w:pPr>
      <w:r w:rsidRPr="004337C1">
        <w:rPr>
          <w:sz w:val="20"/>
          <w:szCs w:val="20"/>
        </w:rPr>
        <w:t>18. Конкурсная комиссия состоит из председателя, заместителя председателя, секретаря и членов комиссии.</w:t>
      </w:r>
    </w:p>
    <w:p w:rsidR="00427071" w:rsidRPr="004337C1" w:rsidRDefault="00427071" w:rsidP="004337C1">
      <w:pPr>
        <w:pStyle w:val="a3"/>
        <w:shd w:val="clear" w:color="auto" w:fill="FFFFFF"/>
        <w:spacing w:before="0" w:beforeAutospacing="0" w:after="0" w:afterAutospacing="0"/>
        <w:ind w:firstLine="360"/>
        <w:jc w:val="both"/>
        <w:rPr>
          <w:sz w:val="20"/>
          <w:szCs w:val="20"/>
        </w:rPr>
      </w:pPr>
      <w:r w:rsidRPr="004337C1">
        <w:rPr>
          <w:sz w:val="20"/>
          <w:szCs w:val="20"/>
        </w:rPr>
        <w:t>В государственном органе допускается образование нескольких конкурсных комиссий для различных категорий и групп должностей государственной гражданской службы</w:t>
      </w:r>
      <w:r w:rsidR="00765916">
        <w:rPr>
          <w:sz w:val="20"/>
          <w:szCs w:val="20"/>
        </w:rPr>
        <w:t xml:space="preserve"> </w:t>
      </w:r>
      <w:r w:rsidR="00765916">
        <w:rPr>
          <w:rFonts w:ascii="Helvetica" w:hAnsi="Helvetica" w:cs="Helvetica"/>
          <w:color w:val="333333"/>
          <w:sz w:val="21"/>
          <w:szCs w:val="21"/>
          <w:shd w:val="clear" w:color="auto" w:fill="FFFFFF"/>
        </w:rPr>
        <w:t>или для различных структурных подразделений государственного органа</w:t>
      </w:r>
      <w:r w:rsidRPr="004337C1">
        <w:rPr>
          <w:sz w:val="20"/>
          <w:szCs w:val="20"/>
        </w:rPr>
        <w:t>.</w:t>
      </w:r>
    </w:p>
    <w:p w:rsidR="00427071" w:rsidRPr="004337C1" w:rsidRDefault="00427071" w:rsidP="004337C1">
      <w:pPr>
        <w:pStyle w:val="a3"/>
        <w:shd w:val="clear" w:color="auto" w:fill="FFFFFF"/>
        <w:spacing w:before="0" w:beforeAutospacing="0" w:after="0" w:afterAutospacing="0"/>
        <w:ind w:firstLine="360"/>
        <w:jc w:val="both"/>
        <w:rPr>
          <w:sz w:val="20"/>
          <w:szCs w:val="20"/>
        </w:rPr>
      </w:pPr>
      <w:r w:rsidRPr="004337C1">
        <w:rPr>
          <w:sz w:val="20"/>
          <w:szCs w:val="20"/>
        </w:rPr>
        <w:t>19. При проведении конкурса конкурсная комиссия оценивает кандидатов на основании представленных ими документов об образовании, прохождении государственной гражданской службы, осуществлении другой трудовой деятельности, а также на основе конкурсных процедур с использованием не противоречащих законам и другим нормативным правовым актам Приднестровской Молдавской Республики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вакантной должности государственной гражданской службы, на замещение которой претендуют кандидаты.</w:t>
      </w:r>
    </w:p>
    <w:p w:rsidR="00427071" w:rsidRPr="004337C1" w:rsidRDefault="00427071" w:rsidP="004337C1">
      <w:pPr>
        <w:pStyle w:val="a3"/>
        <w:shd w:val="clear" w:color="auto" w:fill="FFFFFF"/>
        <w:spacing w:before="0" w:beforeAutospacing="0" w:after="0" w:afterAutospacing="0"/>
        <w:ind w:firstLine="360"/>
        <w:jc w:val="both"/>
        <w:rPr>
          <w:sz w:val="20"/>
          <w:szCs w:val="20"/>
        </w:rPr>
      </w:pPr>
      <w:r w:rsidRPr="004337C1">
        <w:rPr>
          <w:sz w:val="20"/>
          <w:szCs w:val="20"/>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государственной гражданской службы и других положений должностного регламента по этой должности, а также иных положений, установленных законодательством Приднестровской Молдавской Республики о государственной гражданской службе.</w:t>
      </w:r>
    </w:p>
    <w:p w:rsidR="00427071" w:rsidRPr="004337C1" w:rsidRDefault="00427071" w:rsidP="00765916">
      <w:pPr>
        <w:pStyle w:val="a3"/>
        <w:shd w:val="clear" w:color="auto" w:fill="FFFFFF"/>
        <w:spacing w:before="0" w:beforeAutospacing="0" w:after="0" w:afterAutospacing="0"/>
        <w:ind w:firstLine="360"/>
        <w:jc w:val="both"/>
        <w:rPr>
          <w:sz w:val="20"/>
          <w:szCs w:val="20"/>
        </w:rPr>
      </w:pPr>
      <w:r w:rsidRPr="004337C1">
        <w:rPr>
          <w:sz w:val="20"/>
          <w:szCs w:val="20"/>
        </w:rPr>
        <w:t>20. 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427071" w:rsidRPr="004337C1" w:rsidRDefault="00427071" w:rsidP="004337C1">
      <w:pPr>
        <w:pStyle w:val="a3"/>
        <w:shd w:val="clear" w:color="auto" w:fill="FFFFFF"/>
        <w:spacing w:before="0" w:beforeAutospacing="0" w:after="0" w:afterAutospacing="0"/>
        <w:ind w:firstLine="360"/>
        <w:jc w:val="both"/>
        <w:rPr>
          <w:sz w:val="20"/>
          <w:szCs w:val="20"/>
        </w:rPr>
      </w:pPr>
      <w:r w:rsidRPr="004337C1">
        <w:rPr>
          <w:sz w:val="20"/>
          <w:szCs w:val="20"/>
        </w:rPr>
        <w:t>При равенстве голосов решающим является голос председателя конкурсной комиссии.</w:t>
      </w:r>
    </w:p>
    <w:p w:rsidR="00765916" w:rsidRDefault="00765916" w:rsidP="00765916">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21. Решение конкурсной комиссией принимается в отсутствие кандидата.</w:t>
      </w:r>
    </w:p>
    <w:p w:rsidR="00765916" w:rsidRDefault="00765916" w:rsidP="00765916">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По результатам конкурса конкурсной комиссией принимается одно или несколько из следующих решений:</w:t>
      </w:r>
    </w:p>
    <w:p w:rsidR="00765916" w:rsidRDefault="00765916" w:rsidP="00765916">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об определении победителя конкурса;</w:t>
      </w:r>
    </w:p>
    <w:p w:rsidR="00765916" w:rsidRDefault="00765916" w:rsidP="00765916">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о рекомендации кандидата на включение в кадровый резерв государственного органа;</w:t>
      </w:r>
    </w:p>
    <w:p w:rsidR="00765916" w:rsidRDefault="00765916" w:rsidP="00765916">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о признании конкурса несостоявшимся.</w:t>
      </w:r>
    </w:p>
    <w:p w:rsidR="00765916" w:rsidRDefault="00765916" w:rsidP="00765916">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Конкурс признается конкурсной комиссией несостоявшимся, если в результате его проведения:</w:t>
      </w:r>
    </w:p>
    <w:p w:rsidR="00765916" w:rsidRDefault="00765916" w:rsidP="00765916">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не были выявлены кандидаты, отвечающие квалификационным требованиям к вакантной должности государственной гражданской службы, на замещение которой он был объявлен;</w:t>
      </w:r>
    </w:p>
    <w:p w:rsidR="00765916" w:rsidRDefault="00765916" w:rsidP="00765916">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результаты проведения конкурсных процедур в отношении кандидатов оказались неудовлетворительными;</w:t>
      </w:r>
    </w:p>
    <w:p w:rsidR="00765916" w:rsidRDefault="00765916" w:rsidP="00765916">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для участия во втором этапе конкурса не явился ни один кандидат из допущенных к участию во втором этапе конкурса кандидатов либо явился только один кандидат;</w:t>
      </w:r>
    </w:p>
    <w:p w:rsidR="00765916" w:rsidRDefault="00765916" w:rsidP="00765916">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г) для участия во втором этапе конкурса допущен только один кандидат;</w:t>
      </w:r>
    </w:p>
    <w:p w:rsidR="00765916" w:rsidRDefault="00765916" w:rsidP="00765916">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д) не подано ни одного заявления для участия в конкурсе.</w:t>
      </w:r>
    </w:p>
    <w:p w:rsidR="00427071" w:rsidRPr="004337C1" w:rsidRDefault="00427071" w:rsidP="004337C1">
      <w:pPr>
        <w:pStyle w:val="a3"/>
        <w:shd w:val="clear" w:color="auto" w:fill="FFFFFF"/>
        <w:spacing w:before="0" w:beforeAutospacing="0" w:after="0" w:afterAutospacing="0"/>
        <w:ind w:firstLine="360"/>
        <w:jc w:val="both"/>
        <w:rPr>
          <w:sz w:val="20"/>
          <w:szCs w:val="20"/>
        </w:rPr>
      </w:pPr>
      <w:r w:rsidRPr="004337C1">
        <w:rPr>
          <w:sz w:val="20"/>
          <w:szCs w:val="20"/>
        </w:rPr>
        <w:t>22.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765916" w:rsidRDefault="00765916" w:rsidP="00765916">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23. По результатам конкурса на основании решения (решений) конкурсной комиссии издается один или несколько актов руководителя государственного органа:</w:t>
      </w:r>
    </w:p>
    <w:p w:rsidR="00765916" w:rsidRDefault="00765916" w:rsidP="00765916">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о назначении победителя конкурса на вакантную должность государственной гражданской службы;</w:t>
      </w:r>
    </w:p>
    <w:p w:rsidR="00765916" w:rsidRDefault="00765916" w:rsidP="00765916">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о включении кандидата в кадровый резерв государственного органа с его согласия;</w:t>
      </w:r>
    </w:p>
    <w:p w:rsidR="00765916" w:rsidRDefault="00765916" w:rsidP="00765916">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о проведении повторного конкурса в случаях, предусмотренных подпунктами «а» – «в», «д» части третьей пункта 21 настоящего Положения;</w:t>
      </w:r>
    </w:p>
    <w:p w:rsidR="00765916" w:rsidRDefault="00765916" w:rsidP="00765916">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г) о замещении единственным допущенным ко второму этапу конкурса кандидатом вакантной должности государственной гражданской службы в случае, предусмотренном подпунктом «г» части третьей пункта 21 настоящего Положения.</w:t>
      </w:r>
    </w:p>
    <w:p w:rsidR="005A193E" w:rsidRDefault="005A193E" w:rsidP="005A193E">
      <w:pPr>
        <w:pStyle w:val="a3"/>
        <w:shd w:val="clear" w:color="auto" w:fill="FFFFFF"/>
        <w:spacing w:before="0" w:beforeAutospacing="0" w:after="150" w:afterAutospacing="0"/>
        <w:ind w:firstLine="360"/>
        <w:jc w:val="both"/>
        <w:rPr>
          <w:rFonts w:ascii="Helvetica" w:hAnsi="Helvetica" w:cs="Helvetica"/>
          <w:sz w:val="21"/>
          <w:szCs w:val="21"/>
        </w:rPr>
      </w:pPr>
      <w:r w:rsidRPr="005A193E">
        <w:rPr>
          <w:rFonts w:ascii="Helvetica" w:hAnsi="Helvetica" w:cs="Helvetica"/>
          <w:sz w:val="21"/>
          <w:szCs w:val="21"/>
        </w:rPr>
        <w:t>д) о включении единственного допущенного ко второму этапу конкурса кандидата в кадровый резерв государственного органа с его согласия в случае, предусмотренном подпунктом «г» части третьей</w:t>
      </w:r>
      <w:r w:rsidR="00FB6E60">
        <w:rPr>
          <w:rFonts w:ascii="Helvetica" w:hAnsi="Helvetica" w:cs="Helvetica"/>
          <w:sz w:val="21"/>
          <w:szCs w:val="21"/>
        </w:rPr>
        <w:t xml:space="preserve"> пункта 21 настоящего Положения</w:t>
      </w:r>
    </w:p>
    <w:p w:rsidR="00A51E53" w:rsidRPr="00A51E53" w:rsidRDefault="00A51E53" w:rsidP="00A51E53">
      <w:pPr>
        <w:pStyle w:val="a3"/>
        <w:jc w:val="both"/>
        <w:rPr>
          <w:rFonts w:ascii="Helvetica" w:hAnsi="Helvetica" w:cs="Helvetica"/>
          <w:sz w:val="21"/>
          <w:szCs w:val="21"/>
        </w:rPr>
      </w:pPr>
      <w:r w:rsidRPr="00A51E53">
        <w:rPr>
          <w:rFonts w:ascii="Helvetica" w:hAnsi="Helvetica" w:cs="Helvetica"/>
          <w:sz w:val="21"/>
          <w:szCs w:val="21"/>
        </w:rPr>
        <w:t>Акты руководителя государственного органа о назначении победителя конкурса на вакантную должность государственной гражданской службы, а также о замещении единственным допущенным ко второму этапу конкурса кандидатом вакантной должности государственной гражданской службы являются основанием для заключения с ними служебных контрактов.</w:t>
      </w:r>
    </w:p>
    <w:p w:rsidR="00427071" w:rsidRPr="004337C1" w:rsidRDefault="00427071" w:rsidP="004337C1">
      <w:pPr>
        <w:pStyle w:val="a3"/>
        <w:shd w:val="clear" w:color="auto" w:fill="FFFFFF"/>
        <w:spacing w:before="0" w:beforeAutospacing="0" w:after="0" w:afterAutospacing="0"/>
        <w:ind w:firstLine="360"/>
        <w:jc w:val="both"/>
        <w:rPr>
          <w:sz w:val="20"/>
          <w:szCs w:val="20"/>
        </w:rPr>
      </w:pPr>
      <w:r w:rsidRPr="004337C1">
        <w:rPr>
          <w:sz w:val="20"/>
          <w:szCs w:val="20"/>
        </w:rPr>
        <w:t>24. Кандидатам, участвовавшим в конкурсе, сообщается о результатах конкурса в письменной форме в течение месяца со дня его проведения. Информация о результатах конкурса размещается на сайте государственного органа в информационно-телекоммуникационной сети общего пользования.</w:t>
      </w:r>
    </w:p>
    <w:p w:rsidR="00427071" w:rsidRPr="004337C1" w:rsidRDefault="00427071" w:rsidP="004337C1">
      <w:pPr>
        <w:pStyle w:val="a3"/>
        <w:shd w:val="clear" w:color="auto" w:fill="FFFFFF"/>
        <w:spacing w:before="0" w:beforeAutospacing="0" w:after="0" w:afterAutospacing="0"/>
        <w:ind w:firstLine="360"/>
        <w:jc w:val="both"/>
        <w:rPr>
          <w:sz w:val="20"/>
          <w:szCs w:val="20"/>
        </w:rPr>
      </w:pPr>
      <w:r w:rsidRPr="004337C1">
        <w:rPr>
          <w:sz w:val="20"/>
          <w:szCs w:val="20"/>
        </w:rPr>
        <w:t xml:space="preserve">25. Документы претендентов на замещение вакантной должности государственной гражданской службы, </w:t>
      </w:r>
      <w:r w:rsidR="00765916">
        <w:rPr>
          <w:rFonts w:ascii="Helvetica" w:hAnsi="Helvetica" w:cs="Helvetica"/>
          <w:color w:val="333333"/>
          <w:sz w:val="21"/>
          <w:szCs w:val="21"/>
          <w:shd w:val="clear" w:color="auto" w:fill="FFFFFF"/>
        </w:rPr>
        <w:t>не допущенных к участию во втором этапе конкурса</w:t>
      </w:r>
      <w:r w:rsidRPr="004337C1">
        <w:rPr>
          <w:sz w:val="20"/>
          <w:szCs w:val="20"/>
        </w:rPr>
        <w:t>, и кандидатов, участвовавших в конкурсе, могут быть им возвращены по письменному заявлению в течение трех лет со дня проведения конкурса. До истечения этого срока документы хранятся в архиве государственного органа, после чего подлежат уничтожению.</w:t>
      </w:r>
    </w:p>
    <w:p w:rsidR="00427071" w:rsidRPr="004337C1" w:rsidRDefault="00427071" w:rsidP="004337C1">
      <w:pPr>
        <w:pStyle w:val="a3"/>
        <w:shd w:val="clear" w:color="auto" w:fill="FFFFFF"/>
        <w:spacing w:before="0" w:beforeAutospacing="0" w:after="0" w:afterAutospacing="0"/>
        <w:ind w:firstLine="360"/>
        <w:jc w:val="both"/>
        <w:rPr>
          <w:sz w:val="20"/>
          <w:szCs w:val="20"/>
        </w:rPr>
      </w:pPr>
      <w:r w:rsidRPr="004337C1">
        <w:rPr>
          <w:sz w:val="20"/>
          <w:szCs w:val="20"/>
        </w:rPr>
        <w:t>26.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427071" w:rsidRPr="004337C1" w:rsidRDefault="00427071" w:rsidP="004337C1">
      <w:pPr>
        <w:pStyle w:val="a3"/>
        <w:shd w:val="clear" w:color="auto" w:fill="FFFFFF"/>
        <w:spacing w:before="0" w:beforeAutospacing="0" w:after="0" w:afterAutospacing="0"/>
        <w:ind w:firstLine="360"/>
        <w:jc w:val="both"/>
        <w:rPr>
          <w:sz w:val="20"/>
          <w:szCs w:val="20"/>
        </w:rPr>
      </w:pPr>
      <w:r w:rsidRPr="004337C1">
        <w:rPr>
          <w:sz w:val="20"/>
          <w:szCs w:val="20"/>
        </w:rPr>
        <w:t>27. Кандидат вправе обжаловать решение конкурсной комиссии в соответствии с законодательством Приднестровской Молдавской Республики.</w:t>
      </w:r>
    </w:p>
    <w:p w:rsidR="00427071" w:rsidRDefault="00427071" w:rsidP="004337C1">
      <w:pPr>
        <w:pStyle w:val="a3"/>
        <w:shd w:val="clear" w:color="auto" w:fill="FFFFFF"/>
        <w:spacing w:before="0" w:beforeAutospacing="0" w:after="0" w:afterAutospacing="0"/>
        <w:ind w:firstLine="360"/>
        <w:jc w:val="both"/>
        <w:rPr>
          <w:sz w:val="20"/>
          <w:szCs w:val="20"/>
        </w:rPr>
      </w:pPr>
      <w:r w:rsidRPr="004337C1">
        <w:rPr>
          <w:sz w:val="20"/>
          <w:szCs w:val="20"/>
        </w:rPr>
        <w:t> </w:t>
      </w:r>
    </w:p>
    <w:p w:rsidR="004337C1" w:rsidRDefault="004337C1" w:rsidP="004337C1">
      <w:pPr>
        <w:pStyle w:val="a3"/>
        <w:shd w:val="clear" w:color="auto" w:fill="FFFFFF"/>
        <w:spacing w:before="0" w:beforeAutospacing="0" w:after="0" w:afterAutospacing="0"/>
        <w:ind w:firstLine="360"/>
        <w:jc w:val="both"/>
        <w:rPr>
          <w:sz w:val="20"/>
          <w:szCs w:val="20"/>
        </w:rPr>
      </w:pPr>
    </w:p>
    <w:p w:rsidR="004337C1" w:rsidRDefault="004337C1" w:rsidP="004337C1">
      <w:pPr>
        <w:pStyle w:val="a3"/>
        <w:shd w:val="clear" w:color="auto" w:fill="FFFFFF"/>
        <w:spacing w:before="0" w:beforeAutospacing="0" w:after="0" w:afterAutospacing="0"/>
        <w:ind w:firstLine="360"/>
        <w:jc w:val="both"/>
        <w:rPr>
          <w:sz w:val="20"/>
          <w:szCs w:val="20"/>
        </w:rPr>
      </w:pPr>
    </w:p>
    <w:p w:rsidR="004337C1" w:rsidRDefault="004337C1" w:rsidP="004337C1">
      <w:pPr>
        <w:pStyle w:val="a3"/>
        <w:shd w:val="clear" w:color="auto" w:fill="FFFFFF"/>
        <w:spacing w:before="0" w:beforeAutospacing="0" w:after="0" w:afterAutospacing="0"/>
        <w:ind w:firstLine="360"/>
        <w:jc w:val="both"/>
        <w:rPr>
          <w:sz w:val="20"/>
          <w:szCs w:val="20"/>
        </w:rPr>
      </w:pPr>
    </w:p>
    <w:p w:rsidR="004337C1" w:rsidRDefault="004337C1" w:rsidP="004337C1">
      <w:pPr>
        <w:pStyle w:val="a3"/>
        <w:shd w:val="clear" w:color="auto" w:fill="FFFFFF"/>
        <w:spacing w:before="0" w:beforeAutospacing="0" w:after="0" w:afterAutospacing="0"/>
        <w:ind w:firstLine="360"/>
        <w:jc w:val="both"/>
        <w:rPr>
          <w:sz w:val="20"/>
          <w:szCs w:val="20"/>
        </w:rPr>
      </w:pPr>
    </w:p>
    <w:p w:rsidR="004337C1" w:rsidRDefault="004337C1" w:rsidP="004337C1">
      <w:pPr>
        <w:pStyle w:val="a3"/>
        <w:shd w:val="clear" w:color="auto" w:fill="FFFFFF"/>
        <w:spacing w:before="0" w:beforeAutospacing="0" w:after="0" w:afterAutospacing="0"/>
        <w:ind w:firstLine="360"/>
        <w:jc w:val="both"/>
        <w:rPr>
          <w:sz w:val="20"/>
          <w:szCs w:val="20"/>
        </w:rPr>
      </w:pPr>
    </w:p>
    <w:p w:rsidR="004337C1" w:rsidRDefault="004337C1" w:rsidP="004337C1">
      <w:pPr>
        <w:pStyle w:val="a3"/>
        <w:shd w:val="clear" w:color="auto" w:fill="FFFFFF"/>
        <w:spacing w:before="0" w:beforeAutospacing="0" w:after="0" w:afterAutospacing="0"/>
        <w:ind w:firstLine="360"/>
        <w:jc w:val="both"/>
        <w:rPr>
          <w:sz w:val="20"/>
          <w:szCs w:val="20"/>
        </w:rPr>
      </w:pPr>
    </w:p>
    <w:p w:rsidR="004337C1" w:rsidRDefault="004337C1" w:rsidP="004337C1">
      <w:pPr>
        <w:pStyle w:val="a3"/>
        <w:shd w:val="clear" w:color="auto" w:fill="FFFFFF"/>
        <w:spacing w:before="0" w:beforeAutospacing="0" w:after="0" w:afterAutospacing="0"/>
        <w:ind w:firstLine="360"/>
        <w:jc w:val="both"/>
        <w:rPr>
          <w:sz w:val="20"/>
          <w:szCs w:val="20"/>
        </w:rPr>
      </w:pPr>
    </w:p>
    <w:p w:rsidR="004337C1" w:rsidRDefault="004337C1" w:rsidP="004337C1">
      <w:pPr>
        <w:pStyle w:val="a3"/>
        <w:shd w:val="clear" w:color="auto" w:fill="FFFFFF"/>
        <w:spacing w:before="0" w:beforeAutospacing="0" w:after="0" w:afterAutospacing="0"/>
        <w:ind w:firstLine="360"/>
        <w:jc w:val="both"/>
        <w:rPr>
          <w:sz w:val="20"/>
          <w:szCs w:val="20"/>
        </w:rPr>
      </w:pPr>
    </w:p>
    <w:p w:rsidR="004337C1" w:rsidRDefault="004337C1" w:rsidP="004337C1">
      <w:pPr>
        <w:pStyle w:val="a3"/>
        <w:shd w:val="clear" w:color="auto" w:fill="FFFFFF"/>
        <w:spacing w:before="0" w:beforeAutospacing="0" w:after="0" w:afterAutospacing="0"/>
        <w:ind w:firstLine="360"/>
        <w:jc w:val="both"/>
        <w:rPr>
          <w:sz w:val="20"/>
          <w:szCs w:val="20"/>
        </w:rPr>
      </w:pPr>
    </w:p>
    <w:p w:rsidR="004337C1" w:rsidRDefault="004337C1" w:rsidP="004337C1">
      <w:pPr>
        <w:pStyle w:val="a3"/>
        <w:shd w:val="clear" w:color="auto" w:fill="FFFFFF"/>
        <w:spacing w:before="0" w:beforeAutospacing="0" w:after="0" w:afterAutospacing="0"/>
        <w:ind w:firstLine="360"/>
        <w:jc w:val="both"/>
        <w:rPr>
          <w:sz w:val="20"/>
          <w:szCs w:val="20"/>
        </w:rPr>
      </w:pPr>
    </w:p>
    <w:p w:rsidR="004337C1" w:rsidRDefault="004337C1" w:rsidP="004337C1">
      <w:pPr>
        <w:pStyle w:val="a3"/>
        <w:shd w:val="clear" w:color="auto" w:fill="FFFFFF"/>
        <w:spacing w:before="0" w:beforeAutospacing="0" w:after="0" w:afterAutospacing="0"/>
        <w:ind w:firstLine="360"/>
        <w:jc w:val="both"/>
        <w:rPr>
          <w:sz w:val="20"/>
          <w:szCs w:val="20"/>
        </w:rPr>
      </w:pPr>
    </w:p>
    <w:p w:rsidR="004337C1" w:rsidRDefault="004337C1" w:rsidP="004337C1">
      <w:pPr>
        <w:pStyle w:val="a3"/>
        <w:shd w:val="clear" w:color="auto" w:fill="FFFFFF"/>
        <w:spacing w:before="0" w:beforeAutospacing="0" w:after="0" w:afterAutospacing="0"/>
        <w:ind w:firstLine="360"/>
        <w:jc w:val="both"/>
        <w:rPr>
          <w:sz w:val="20"/>
          <w:szCs w:val="20"/>
        </w:rPr>
      </w:pPr>
    </w:p>
    <w:p w:rsidR="004337C1" w:rsidRPr="004337C1" w:rsidRDefault="004337C1" w:rsidP="004337C1">
      <w:pPr>
        <w:pStyle w:val="a3"/>
        <w:shd w:val="clear" w:color="auto" w:fill="FFFFFF"/>
        <w:spacing w:before="0" w:beforeAutospacing="0" w:after="0" w:afterAutospacing="0"/>
        <w:ind w:firstLine="360"/>
        <w:jc w:val="both"/>
        <w:rPr>
          <w:sz w:val="20"/>
          <w:szCs w:val="20"/>
        </w:rPr>
      </w:pPr>
    </w:p>
    <w:sectPr w:rsidR="004337C1" w:rsidRPr="004337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071"/>
    <w:rsid w:val="00387404"/>
    <w:rsid w:val="00427071"/>
    <w:rsid w:val="004337C1"/>
    <w:rsid w:val="00447605"/>
    <w:rsid w:val="004B0922"/>
    <w:rsid w:val="004E694F"/>
    <w:rsid w:val="005A193E"/>
    <w:rsid w:val="006D5864"/>
    <w:rsid w:val="007048C5"/>
    <w:rsid w:val="00725BCD"/>
    <w:rsid w:val="0075081E"/>
    <w:rsid w:val="00765916"/>
    <w:rsid w:val="00842B68"/>
    <w:rsid w:val="00A0610E"/>
    <w:rsid w:val="00A51E53"/>
    <w:rsid w:val="00AF77B2"/>
    <w:rsid w:val="00C813EC"/>
    <w:rsid w:val="00D31E04"/>
    <w:rsid w:val="00D323B0"/>
    <w:rsid w:val="00EF7A96"/>
    <w:rsid w:val="00FB6E60"/>
    <w:rsid w:val="00FE4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2980F30-DE75-4F05-AAFD-0ECAE8E2C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27071"/>
    <w:pPr>
      <w:spacing w:before="100" w:beforeAutospacing="1" w:after="100" w:afterAutospacing="1"/>
    </w:pPr>
  </w:style>
  <w:style w:type="character" w:styleId="a4">
    <w:name w:val="Strong"/>
    <w:qFormat/>
    <w:rsid w:val="00427071"/>
    <w:rPr>
      <w:b/>
      <w:bCs/>
    </w:rPr>
  </w:style>
  <w:style w:type="character" w:styleId="a5">
    <w:name w:val="Emphasis"/>
    <w:qFormat/>
    <w:rsid w:val="00427071"/>
    <w:rPr>
      <w:i/>
      <w:iCs/>
    </w:rPr>
  </w:style>
  <w:style w:type="character" w:customStyle="1" w:styleId="text-small">
    <w:name w:val="text-small"/>
    <w:basedOn w:val="a0"/>
    <w:rsid w:val="00427071"/>
  </w:style>
  <w:style w:type="character" w:customStyle="1" w:styleId="margintext-small">
    <w:name w:val="margin text-small"/>
    <w:basedOn w:val="a0"/>
    <w:rsid w:val="00427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93950">
      <w:bodyDiv w:val="1"/>
      <w:marLeft w:val="0"/>
      <w:marRight w:val="0"/>
      <w:marTop w:val="0"/>
      <w:marBottom w:val="0"/>
      <w:divBdr>
        <w:top w:val="none" w:sz="0" w:space="0" w:color="auto"/>
        <w:left w:val="none" w:sz="0" w:space="0" w:color="auto"/>
        <w:bottom w:val="none" w:sz="0" w:space="0" w:color="auto"/>
        <w:right w:val="none" w:sz="0" w:space="0" w:color="auto"/>
      </w:divBdr>
    </w:div>
    <w:div w:id="230237276">
      <w:bodyDiv w:val="1"/>
      <w:marLeft w:val="0"/>
      <w:marRight w:val="0"/>
      <w:marTop w:val="0"/>
      <w:marBottom w:val="0"/>
      <w:divBdr>
        <w:top w:val="none" w:sz="0" w:space="0" w:color="auto"/>
        <w:left w:val="none" w:sz="0" w:space="0" w:color="auto"/>
        <w:bottom w:val="none" w:sz="0" w:space="0" w:color="auto"/>
        <w:right w:val="none" w:sz="0" w:space="0" w:color="auto"/>
      </w:divBdr>
    </w:div>
    <w:div w:id="485246219">
      <w:bodyDiv w:val="1"/>
      <w:marLeft w:val="0"/>
      <w:marRight w:val="0"/>
      <w:marTop w:val="0"/>
      <w:marBottom w:val="0"/>
      <w:divBdr>
        <w:top w:val="none" w:sz="0" w:space="0" w:color="auto"/>
        <w:left w:val="none" w:sz="0" w:space="0" w:color="auto"/>
        <w:bottom w:val="none" w:sz="0" w:space="0" w:color="auto"/>
        <w:right w:val="none" w:sz="0" w:space="0" w:color="auto"/>
      </w:divBdr>
    </w:div>
    <w:div w:id="787890335">
      <w:bodyDiv w:val="1"/>
      <w:marLeft w:val="0"/>
      <w:marRight w:val="0"/>
      <w:marTop w:val="0"/>
      <w:marBottom w:val="0"/>
      <w:divBdr>
        <w:top w:val="none" w:sz="0" w:space="0" w:color="auto"/>
        <w:left w:val="none" w:sz="0" w:space="0" w:color="auto"/>
        <w:bottom w:val="none" w:sz="0" w:space="0" w:color="auto"/>
        <w:right w:val="none" w:sz="0" w:space="0" w:color="auto"/>
      </w:divBdr>
    </w:div>
    <w:div w:id="1020738589">
      <w:bodyDiv w:val="1"/>
      <w:marLeft w:val="0"/>
      <w:marRight w:val="0"/>
      <w:marTop w:val="0"/>
      <w:marBottom w:val="0"/>
      <w:divBdr>
        <w:top w:val="none" w:sz="0" w:space="0" w:color="auto"/>
        <w:left w:val="none" w:sz="0" w:space="0" w:color="auto"/>
        <w:bottom w:val="none" w:sz="0" w:space="0" w:color="auto"/>
        <w:right w:val="none" w:sz="0" w:space="0" w:color="auto"/>
      </w:divBdr>
    </w:div>
    <w:div w:id="1621261049">
      <w:bodyDiv w:val="1"/>
      <w:marLeft w:val="0"/>
      <w:marRight w:val="0"/>
      <w:marTop w:val="0"/>
      <w:marBottom w:val="0"/>
      <w:divBdr>
        <w:top w:val="none" w:sz="0" w:space="0" w:color="auto"/>
        <w:left w:val="none" w:sz="0" w:space="0" w:color="auto"/>
        <w:bottom w:val="none" w:sz="0" w:space="0" w:color="auto"/>
        <w:right w:val="none" w:sz="0" w:space="0" w:color="auto"/>
      </w:divBdr>
    </w:div>
    <w:div w:id="184215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2459</Words>
  <Characters>18501</Characters>
  <Application>Microsoft Office Word</Application>
  <DocSecurity>0</DocSecurity>
  <Lines>154</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Веселов</dc:creator>
  <cp:keywords/>
  <cp:lastModifiedBy>Админ</cp:lastModifiedBy>
  <cp:revision>2</cp:revision>
  <dcterms:created xsi:type="dcterms:W3CDTF">2025-06-19T11:18:00Z</dcterms:created>
  <dcterms:modified xsi:type="dcterms:W3CDTF">2025-06-19T11:18:00Z</dcterms:modified>
</cp:coreProperties>
</file>